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9A" w:rsidRPr="00B77DDB" w:rsidRDefault="00B77DDB" w:rsidP="008E259A">
      <w:pPr>
        <w:spacing w:after="0"/>
        <w:jc w:val="right"/>
        <w:rPr>
          <w:rFonts w:ascii="Times New Roman" w:hAnsi="Times New Roman"/>
          <w:b/>
          <w:sz w:val="21"/>
          <w:szCs w:val="21"/>
        </w:rPr>
      </w:pPr>
      <w:bookmarkStart w:id="0" w:name="_GoBack"/>
      <w:bookmarkEnd w:id="0"/>
      <w:r w:rsidRPr="00B77DDB">
        <w:rPr>
          <w:rFonts w:ascii="Times New Roman" w:hAnsi="Times New Roman"/>
          <w:b/>
          <w:sz w:val="21"/>
          <w:szCs w:val="21"/>
        </w:rPr>
        <w:t>Приложение № 1 к П</w:t>
      </w:r>
      <w:r w:rsidR="008E259A" w:rsidRPr="00B77DDB">
        <w:rPr>
          <w:rFonts w:ascii="Times New Roman" w:hAnsi="Times New Roman"/>
          <w:b/>
          <w:sz w:val="21"/>
          <w:szCs w:val="21"/>
        </w:rPr>
        <w:t>ротоколу № 01/19</w:t>
      </w:r>
    </w:p>
    <w:p w:rsidR="008E259A" w:rsidRPr="008E259A" w:rsidRDefault="008E259A" w:rsidP="008E259A">
      <w:pPr>
        <w:spacing w:after="0"/>
        <w:jc w:val="right"/>
        <w:rPr>
          <w:rFonts w:ascii="Times New Roman" w:hAnsi="Times New Roman"/>
          <w:sz w:val="21"/>
          <w:szCs w:val="21"/>
        </w:rPr>
      </w:pPr>
      <w:r w:rsidRPr="008E259A">
        <w:rPr>
          <w:rFonts w:ascii="Times New Roman" w:hAnsi="Times New Roman"/>
          <w:sz w:val="21"/>
          <w:szCs w:val="21"/>
        </w:rPr>
        <w:t xml:space="preserve">от </w:t>
      </w:r>
      <w:r w:rsidR="00FC0F73">
        <w:rPr>
          <w:rFonts w:ascii="Times New Roman" w:hAnsi="Times New Roman"/>
          <w:sz w:val="21"/>
          <w:szCs w:val="21"/>
        </w:rPr>
        <w:t>3</w:t>
      </w:r>
      <w:r w:rsidRPr="008E259A">
        <w:rPr>
          <w:rFonts w:ascii="Times New Roman" w:hAnsi="Times New Roman"/>
          <w:sz w:val="21"/>
          <w:szCs w:val="21"/>
        </w:rPr>
        <w:t xml:space="preserve"> июля 2019г.</w:t>
      </w:r>
    </w:p>
    <w:p w:rsidR="008E259A" w:rsidRPr="008E259A" w:rsidRDefault="008E259A" w:rsidP="008E259A">
      <w:pPr>
        <w:spacing w:after="0"/>
        <w:jc w:val="right"/>
        <w:rPr>
          <w:rFonts w:ascii="Times New Roman" w:hAnsi="Times New Roman"/>
          <w:sz w:val="21"/>
          <w:szCs w:val="21"/>
        </w:rPr>
      </w:pPr>
      <w:r w:rsidRPr="008E259A">
        <w:rPr>
          <w:rFonts w:ascii="Times New Roman" w:hAnsi="Times New Roman"/>
          <w:sz w:val="21"/>
          <w:szCs w:val="21"/>
        </w:rPr>
        <w:t xml:space="preserve">внеочередного общего собрания собственников помещений </w:t>
      </w:r>
    </w:p>
    <w:p w:rsidR="008E259A" w:rsidRPr="008E259A" w:rsidRDefault="008E259A" w:rsidP="008E259A">
      <w:pPr>
        <w:spacing w:after="0"/>
        <w:jc w:val="right"/>
        <w:rPr>
          <w:rFonts w:ascii="Times New Roman" w:hAnsi="Times New Roman"/>
          <w:sz w:val="21"/>
          <w:szCs w:val="21"/>
        </w:rPr>
      </w:pPr>
      <w:r w:rsidRPr="008E259A">
        <w:rPr>
          <w:rFonts w:ascii="Times New Roman" w:hAnsi="Times New Roman"/>
          <w:sz w:val="21"/>
          <w:szCs w:val="21"/>
        </w:rPr>
        <w:t xml:space="preserve">в многоквартирном доме по адресу: </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7"/>
      </w:tblGrid>
      <w:tr w:rsidR="008E259A" w:rsidRPr="008E259A" w:rsidTr="008E259A">
        <w:trPr>
          <w:trHeight w:val="38"/>
        </w:trPr>
        <w:tc>
          <w:tcPr>
            <w:tcW w:w="10587" w:type="dxa"/>
            <w:tcBorders>
              <w:top w:val="nil"/>
              <w:left w:val="nil"/>
              <w:bottom w:val="nil"/>
              <w:right w:val="nil"/>
            </w:tcBorders>
            <w:shd w:val="clear" w:color="auto" w:fill="auto"/>
          </w:tcPr>
          <w:p w:rsidR="008E259A" w:rsidRPr="008E259A" w:rsidRDefault="008E259A" w:rsidP="008E259A">
            <w:pPr>
              <w:spacing w:after="0"/>
              <w:jc w:val="right"/>
              <w:rPr>
                <w:rFonts w:ascii="Times New Roman" w:hAnsi="Times New Roman"/>
                <w:sz w:val="21"/>
                <w:szCs w:val="21"/>
              </w:rPr>
            </w:pPr>
            <w:r w:rsidRPr="008E259A">
              <w:rPr>
                <w:rFonts w:ascii="Times New Roman" w:hAnsi="Times New Roman"/>
                <w:sz w:val="21"/>
                <w:szCs w:val="21"/>
              </w:rPr>
              <w:t xml:space="preserve">Санкт-Петербург, муниципальный округ </w:t>
            </w:r>
            <w:proofErr w:type="spellStart"/>
            <w:r w:rsidRPr="008E259A">
              <w:rPr>
                <w:rFonts w:ascii="Times New Roman" w:hAnsi="Times New Roman"/>
                <w:sz w:val="21"/>
                <w:szCs w:val="21"/>
              </w:rPr>
              <w:t>Волковское</w:t>
            </w:r>
            <w:proofErr w:type="spellEnd"/>
            <w:r w:rsidRPr="008E259A">
              <w:rPr>
                <w:rFonts w:ascii="Times New Roman" w:hAnsi="Times New Roman"/>
                <w:sz w:val="21"/>
                <w:szCs w:val="21"/>
              </w:rPr>
              <w:t>,</w:t>
            </w:r>
          </w:p>
          <w:p w:rsidR="008E259A" w:rsidRPr="008E259A" w:rsidRDefault="008E259A" w:rsidP="008E259A">
            <w:pPr>
              <w:spacing w:after="0"/>
              <w:jc w:val="right"/>
              <w:rPr>
                <w:rFonts w:ascii="Times New Roman" w:hAnsi="Times New Roman"/>
                <w:sz w:val="21"/>
                <w:szCs w:val="21"/>
              </w:rPr>
            </w:pPr>
            <w:r w:rsidRPr="008E259A">
              <w:rPr>
                <w:rFonts w:ascii="Times New Roman" w:hAnsi="Times New Roman"/>
                <w:sz w:val="21"/>
                <w:szCs w:val="21"/>
              </w:rPr>
              <w:t xml:space="preserve">  Будапештская улица,  дом 2, корпус 1, строение 1</w:t>
            </w:r>
          </w:p>
          <w:p w:rsidR="008E259A" w:rsidRPr="008E259A" w:rsidRDefault="008E259A" w:rsidP="008E259A">
            <w:pPr>
              <w:spacing w:after="0"/>
              <w:jc w:val="right"/>
              <w:rPr>
                <w:rFonts w:ascii="Times New Roman" w:eastAsia="Calibri" w:hAnsi="Times New Roman"/>
                <w:b/>
                <w:bCs/>
                <w:iCs/>
                <w:sz w:val="21"/>
                <w:szCs w:val="21"/>
                <w:lang w:eastAsia="en-US"/>
              </w:rPr>
            </w:pPr>
          </w:p>
        </w:tc>
      </w:tr>
    </w:tbl>
    <w:p w:rsidR="001E54A0" w:rsidRDefault="001E54A0" w:rsidP="008E259A">
      <w:pPr>
        <w:widowControl w:val="0"/>
        <w:shd w:val="clear" w:color="auto" w:fill="FFFFFF"/>
        <w:autoSpaceDE w:val="0"/>
        <w:autoSpaceDN w:val="0"/>
        <w:adjustRightInd w:val="0"/>
        <w:spacing w:after="0" w:line="240" w:lineRule="auto"/>
        <w:jc w:val="center"/>
        <w:rPr>
          <w:rFonts w:ascii="Times New Roman" w:hAnsi="Times New Roman"/>
          <w:b/>
          <w:bCs/>
          <w:spacing w:val="5"/>
        </w:rPr>
      </w:pPr>
      <w:r>
        <w:rPr>
          <w:rFonts w:ascii="Times New Roman" w:hAnsi="Times New Roman"/>
          <w:b/>
          <w:bCs/>
          <w:spacing w:val="5"/>
        </w:rPr>
        <w:t>Договор № ____</w:t>
      </w:r>
    </w:p>
    <w:p w:rsidR="001E54A0" w:rsidRDefault="001E54A0" w:rsidP="001E54A0">
      <w:pPr>
        <w:widowControl w:val="0"/>
        <w:shd w:val="clear" w:color="auto" w:fill="FFFFFF"/>
        <w:autoSpaceDE w:val="0"/>
        <w:autoSpaceDN w:val="0"/>
        <w:adjustRightInd w:val="0"/>
        <w:spacing w:after="0" w:line="240" w:lineRule="auto"/>
        <w:jc w:val="center"/>
        <w:rPr>
          <w:rFonts w:ascii="Times New Roman" w:hAnsi="Times New Roman"/>
          <w:b/>
          <w:bCs/>
          <w:spacing w:val="5"/>
        </w:rPr>
      </w:pPr>
      <w:r>
        <w:rPr>
          <w:rFonts w:ascii="Times New Roman" w:hAnsi="Times New Roman"/>
          <w:b/>
          <w:bCs/>
          <w:spacing w:val="5"/>
        </w:rPr>
        <w:t>управления многоквартирным домом</w:t>
      </w:r>
    </w:p>
    <w:p w:rsidR="001E54A0" w:rsidRDefault="001E54A0" w:rsidP="001E54A0">
      <w:pPr>
        <w:widowControl w:val="0"/>
        <w:shd w:val="clear" w:color="auto" w:fill="FFFFFF"/>
        <w:autoSpaceDE w:val="0"/>
        <w:autoSpaceDN w:val="0"/>
        <w:adjustRightInd w:val="0"/>
        <w:spacing w:after="0" w:line="240" w:lineRule="auto"/>
        <w:rPr>
          <w:rFonts w:ascii="Times New Roman" w:hAnsi="Times New Roman"/>
          <w:b/>
          <w:bCs/>
          <w:spacing w:val="5"/>
        </w:rPr>
      </w:pPr>
    </w:p>
    <w:p w:rsidR="001E54A0" w:rsidRDefault="001E54A0" w:rsidP="00A5265D">
      <w:pPr>
        <w:widowControl w:val="0"/>
        <w:shd w:val="clear" w:color="auto" w:fill="FFFFFF"/>
        <w:autoSpaceDE w:val="0"/>
        <w:autoSpaceDN w:val="0"/>
        <w:adjustRightInd w:val="0"/>
        <w:spacing w:after="0" w:line="240" w:lineRule="auto"/>
        <w:jc w:val="both"/>
        <w:rPr>
          <w:rFonts w:ascii="Times New Roman" w:hAnsi="Times New Roman"/>
          <w:spacing w:val="5"/>
        </w:rPr>
      </w:pPr>
      <w:r w:rsidRPr="00A5265D">
        <w:rPr>
          <w:rFonts w:ascii="Times New Roman" w:hAnsi="Times New Roman"/>
          <w:spacing w:val="5"/>
        </w:rPr>
        <w:t>г. Санкт-Петербург</w:t>
      </w:r>
      <w:r w:rsidRPr="00A5265D">
        <w:rPr>
          <w:rFonts w:ascii="Times New Roman" w:hAnsi="Times New Roman"/>
          <w:spacing w:val="5"/>
        </w:rPr>
        <w:tab/>
      </w:r>
      <w:r w:rsidRPr="00A5265D">
        <w:rPr>
          <w:rFonts w:ascii="Times New Roman" w:hAnsi="Times New Roman"/>
          <w:spacing w:val="5"/>
        </w:rPr>
        <w:tab/>
      </w:r>
      <w:r w:rsidRPr="00A5265D">
        <w:rPr>
          <w:rFonts w:ascii="Times New Roman" w:hAnsi="Times New Roman"/>
          <w:spacing w:val="5"/>
        </w:rPr>
        <w:tab/>
      </w:r>
      <w:r w:rsidRPr="00A5265D">
        <w:rPr>
          <w:rFonts w:ascii="Times New Roman" w:hAnsi="Times New Roman"/>
          <w:spacing w:val="5"/>
        </w:rPr>
        <w:tab/>
      </w:r>
      <w:r w:rsidRPr="00A5265D">
        <w:rPr>
          <w:rFonts w:ascii="Times New Roman" w:hAnsi="Times New Roman"/>
          <w:spacing w:val="5"/>
        </w:rPr>
        <w:tab/>
      </w:r>
      <w:r w:rsidRPr="00A5265D">
        <w:rPr>
          <w:rFonts w:ascii="Times New Roman" w:hAnsi="Times New Roman"/>
          <w:spacing w:val="5"/>
        </w:rPr>
        <w:tab/>
        <w:t xml:space="preserve">  </w:t>
      </w:r>
      <w:r w:rsidR="00B77DDB">
        <w:rPr>
          <w:rFonts w:ascii="Times New Roman" w:hAnsi="Times New Roman"/>
          <w:spacing w:val="5"/>
        </w:rPr>
        <w:t xml:space="preserve">                              </w:t>
      </w:r>
      <w:r w:rsidRPr="00A5265D">
        <w:rPr>
          <w:rFonts w:ascii="Times New Roman" w:hAnsi="Times New Roman"/>
          <w:spacing w:val="5"/>
        </w:rPr>
        <w:t xml:space="preserve"> «___</w:t>
      </w:r>
      <w:r w:rsidR="00A5265D">
        <w:rPr>
          <w:rFonts w:ascii="Times New Roman" w:hAnsi="Times New Roman"/>
          <w:spacing w:val="5"/>
        </w:rPr>
        <w:t>_</w:t>
      </w:r>
      <w:r w:rsidRPr="00A5265D">
        <w:rPr>
          <w:rFonts w:ascii="Times New Roman" w:hAnsi="Times New Roman"/>
          <w:spacing w:val="5"/>
        </w:rPr>
        <w:t>» __________ 201_</w:t>
      </w:r>
      <w:r w:rsidR="00A5265D">
        <w:rPr>
          <w:rFonts w:ascii="Times New Roman" w:hAnsi="Times New Roman"/>
          <w:spacing w:val="5"/>
        </w:rPr>
        <w:t>_</w:t>
      </w:r>
      <w:r w:rsidRPr="00A5265D">
        <w:rPr>
          <w:rFonts w:ascii="Times New Roman" w:hAnsi="Times New Roman"/>
          <w:spacing w:val="5"/>
        </w:rPr>
        <w:t xml:space="preserve"> г.</w:t>
      </w:r>
    </w:p>
    <w:p w:rsidR="001E54A0" w:rsidRDefault="001E54A0" w:rsidP="00A5265D">
      <w:pPr>
        <w:widowControl w:val="0"/>
        <w:shd w:val="clear" w:color="auto" w:fill="FFFFFF"/>
        <w:autoSpaceDE w:val="0"/>
        <w:autoSpaceDN w:val="0"/>
        <w:adjustRightInd w:val="0"/>
        <w:spacing w:after="0" w:line="240" w:lineRule="auto"/>
        <w:ind w:firstLine="437"/>
        <w:jc w:val="right"/>
        <w:rPr>
          <w:rFonts w:ascii="Times New Roman" w:hAnsi="Times New Roman"/>
          <w:spacing w:val="-1"/>
        </w:rPr>
      </w:pPr>
    </w:p>
    <w:p w:rsidR="002011E3" w:rsidRDefault="001E54A0" w:rsidP="001E54A0">
      <w:pPr>
        <w:widowControl w:val="0"/>
        <w:shd w:val="clear" w:color="auto" w:fill="FFFFFF"/>
        <w:autoSpaceDE w:val="0"/>
        <w:autoSpaceDN w:val="0"/>
        <w:adjustRightInd w:val="0"/>
        <w:spacing w:after="0" w:line="240" w:lineRule="auto"/>
        <w:ind w:firstLine="284"/>
        <w:jc w:val="both"/>
        <w:rPr>
          <w:rFonts w:ascii="Times New Roman" w:hAnsi="Times New Roman"/>
          <w:spacing w:val="2"/>
          <w:sz w:val="21"/>
          <w:szCs w:val="21"/>
        </w:rPr>
      </w:pPr>
      <w:r w:rsidRPr="00D424C0">
        <w:rPr>
          <w:rFonts w:ascii="Times New Roman" w:hAnsi="Times New Roman"/>
          <w:spacing w:val="-1"/>
          <w:sz w:val="21"/>
          <w:szCs w:val="21"/>
        </w:rPr>
        <w:t>Владелец помещения №_____</w:t>
      </w:r>
      <w:r>
        <w:rPr>
          <w:rFonts w:ascii="Times New Roman" w:hAnsi="Times New Roman"/>
          <w:spacing w:val="-1"/>
          <w:sz w:val="21"/>
          <w:szCs w:val="21"/>
        </w:rPr>
        <w:t>______</w:t>
      </w:r>
      <w:r w:rsidRPr="00D424C0">
        <w:rPr>
          <w:rFonts w:ascii="Times New Roman" w:hAnsi="Times New Roman"/>
          <w:spacing w:val="-1"/>
          <w:sz w:val="21"/>
          <w:szCs w:val="21"/>
        </w:rPr>
        <w:t xml:space="preserve">_, находящегося по адресу: </w:t>
      </w:r>
      <w:r w:rsidRPr="000B1300">
        <w:rPr>
          <w:rFonts w:ascii="Times New Roman" w:hAnsi="Times New Roman"/>
          <w:b/>
          <w:spacing w:val="-1"/>
          <w:sz w:val="21"/>
          <w:szCs w:val="21"/>
        </w:rPr>
        <w:t xml:space="preserve">Санкт-Петербург, </w:t>
      </w:r>
      <w:r w:rsidR="00B4103E">
        <w:rPr>
          <w:rFonts w:ascii="Times New Roman" w:hAnsi="Times New Roman"/>
          <w:b/>
          <w:spacing w:val="-1"/>
          <w:sz w:val="21"/>
          <w:szCs w:val="21"/>
        </w:rPr>
        <w:t>муниципальный округ</w:t>
      </w:r>
      <w:r w:rsidR="00B77DDB">
        <w:rPr>
          <w:rFonts w:ascii="Times New Roman" w:hAnsi="Times New Roman"/>
          <w:b/>
          <w:spacing w:val="-1"/>
          <w:sz w:val="21"/>
          <w:szCs w:val="21"/>
        </w:rPr>
        <w:t xml:space="preserve"> </w:t>
      </w:r>
      <w:proofErr w:type="spellStart"/>
      <w:r w:rsidR="00CA32C8">
        <w:rPr>
          <w:rFonts w:ascii="Times New Roman" w:hAnsi="Times New Roman"/>
          <w:b/>
          <w:spacing w:val="-1"/>
          <w:sz w:val="21"/>
          <w:szCs w:val="21"/>
        </w:rPr>
        <w:t>Волковское</w:t>
      </w:r>
      <w:proofErr w:type="spellEnd"/>
      <w:r w:rsidR="00B4103E">
        <w:rPr>
          <w:rFonts w:ascii="Times New Roman" w:hAnsi="Times New Roman"/>
          <w:b/>
          <w:spacing w:val="-1"/>
          <w:sz w:val="21"/>
          <w:szCs w:val="21"/>
        </w:rPr>
        <w:t>,</w:t>
      </w:r>
      <w:r w:rsidR="00CA32C8">
        <w:rPr>
          <w:rFonts w:ascii="Times New Roman" w:hAnsi="Times New Roman"/>
          <w:b/>
          <w:spacing w:val="-1"/>
          <w:sz w:val="21"/>
          <w:szCs w:val="21"/>
        </w:rPr>
        <w:t xml:space="preserve"> Будапештская улица,</w:t>
      </w:r>
      <w:r w:rsidR="008E259A">
        <w:rPr>
          <w:rFonts w:ascii="Times New Roman" w:hAnsi="Times New Roman"/>
          <w:b/>
          <w:spacing w:val="-1"/>
          <w:sz w:val="21"/>
          <w:szCs w:val="21"/>
        </w:rPr>
        <w:t xml:space="preserve"> </w:t>
      </w:r>
      <w:r w:rsidR="00AE4008" w:rsidRPr="00A3349E">
        <w:rPr>
          <w:rFonts w:ascii="Times New Roman" w:hAnsi="Times New Roman"/>
          <w:b/>
          <w:spacing w:val="-1"/>
          <w:sz w:val="21"/>
          <w:szCs w:val="21"/>
        </w:rPr>
        <w:t>дом</w:t>
      </w:r>
      <w:r w:rsidR="0099671F">
        <w:rPr>
          <w:rFonts w:ascii="Times New Roman" w:hAnsi="Times New Roman"/>
          <w:b/>
          <w:spacing w:val="-1"/>
          <w:sz w:val="21"/>
          <w:szCs w:val="21"/>
        </w:rPr>
        <w:t xml:space="preserve"> </w:t>
      </w:r>
      <w:r w:rsidR="00CA32C8">
        <w:rPr>
          <w:rFonts w:ascii="Times New Roman" w:hAnsi="Times New Roman"/>
          <w:b/>
          <w:spacing w:val="-1"/>
          <w:sz w:val="21"/>
          <w:szCs w:val="21"/>
        </w:rPr>
        <w:t>2</w:t>
      </w:r>
      <w:r w:rsidR="00AE4008" w:rsidRPr="00A3349E">
        <w:rPr>
          <w:rFonts w:ascii="Times New Roman" w:hAnsi="Times New Roman"/>
          <w:b/>
          <w:spacing w:val="-1"/>
          <w:sz w:val="21"/>
          <w:szCs w:val="21"/>
        </w:rPr>
        <w:t>,</w:t>
      </w:r>
      <w:r w:rsidR="00B4103E">
        <w:rPr>
          <w:rFonts w:ascii="Times New Roman" w:hAnsi="Times New Roman"/>
          <w:b/>
          <w:spacing w:val="-1"/>
          <w:sz w:val="21"/>
          <w:szCs w:val="21"/>
        </w:rPr>
        <w:t xml:space="preserve"> корпус 1, строение 1</w:t>
      </w:r>
      <w:r w:rsidR="00AE4008">
        <w:rPr>
          <w:rFonts w:ascii="Times New Roman" w:hAnsi="Times New Roman"/>
          <w:b/>
          <w:spacing w:val="-1"/>
          <w:sz w:val="21"/>
          <w:szCs w:val="21"/>
        </w:rPr>
        <w:t>,</w:t>
      </w:r>
      <w:r w:rsidR="008E259A">
        <w:rPr>
          <w:rFonts w:ascii="Times New Roman" w:hAnsi="Times New Roman"/>
          <w:b/>
          <w:spacing w:val="-1"/>
          <w:sz w:val="21"/>
          <w:szCs w:val="21"/>
        </w:rPr>
        <w:t xml:space="preserve"> </w:t>
      </w:r>
      <w:r w:rsidRPr="00D424C0">
        <w:rPr>
          <w:rFonts w:ascii="Times New Roman" w:hAnsi="Times New Roman"/>
          <w:spacing w:val="2"/>
          <w:sz w:val="21"/>
          <w:szCs w:val="21"/>
        </w:rPr>
        <w:t>действующий на основании _</w:t>
      </w:r>
      <w:r>
        <w:rPr>
          <w:rFonts w:ascii="Times New Roman" w:hAnsi="Times New Roman"/>
          <w:spacing w:val="2"/>
          <w:sz w:val="21"/>
          <w:szCs w:val="21"/>
        </w:rPr>
        <w:t>__________________________</w:t>
      </w:r>
      <w:r w:rsidR="00E01B40">
        <w:rPr>
          <w:rFonts w:ascii="Times New Roman" w:hAnsi="Times New Roman"/>
          <w:spacing w:val="2"/>
          <w:sz w:val="21"/>
          <w:szCs w:val="21"/>
        </w:rPr>
        <w:t>____________________________</w:t>
      </w:r>
      <w:r w:rsidR="00F8586C">
        <w:rPr>
          <w:rFonts w:ascii="Times New Roman" w:hAnsi="Times New Roman"/>
          <w:spacing w:val="2"/>
          <w:sz w:val="21"/>
          <w:szCs w:val="21"/>
        </w:rPr>
        <w:t>__</w:t>
      </w:r>
      <w:r w:rsidR="002011E3">
        <w:rPr>
          <w:rFonts w:ascii="Times New Roman" w:hAnsi="Times New Roman"/>
          <w:spacing w:val="2"/>
          <w:sz w:val="21"/>
          <w:szCs w:val="21"/>
        </w:rPr>
        <w:t>_______</w:t>
      </w:r>
      <w:r w:rsidR="00B4103E">
        <w:rPr>
          <w:rFonts w:ascii="Times New Roman" w:hAnsi="Times New Roman"/>
          <w:spacing w:val="2"/>
          <w:sz w:val="21"/>
          <w:szCs w:val="21"/>
        </w:rPr>
        <w:t>_____________________________</w:t>
      </w:r>
    </w:p>
    <w:p w:rsidR="001E54A0" w:rsidRPr="00D424C0" w:rsidRDefault="001E54A0" w:rsidP="001E54A0">
      <w:pPr>
        <w:widowControl w:val="0"/>
        <w:shd w:val="clear" w:color="auto" w:fill="FFFFFF"/>
        <w:autoSpaceDE w:val="0"/>
        <w:autoSpaceDN w:val="0"/>
        <w:adjustRightInd w:val="0"/>
        <w:spacing w:after="0" w:line="240" w:lineRule="auto"/>
        <w:jc w:val="both"/>
        <w:rPr>
          <w:rFonts w:ascii="Times New Roman" w:hAnsi="Times New Roman"/>
          <w:spacing w:val="2"/>
          <w:sz w:val="21"/>
          <w:szCs w:val="21"/>
        </w:rPr>
      </w:pPr>
      <w:r w:rsidRPr="00D424C0">
        <w:rPr>
          <w:rFonts w:ascii="Times New Roman" w:hAnsi="Times New Roman"/>
          <w:spacing w:val="2"/>
          <w:sz w:val="21"/>
          <w:szCs w:val="21"/>
        </w:rPr>
        <w:t>№ __</w:t>
      </w:r>
      <w:r w:rsidR="009F714B">
        <w:rPr>
          <w:rFonts w:ascii="Times New Roman" w:hAnsi="Times New Roman"/>
          <w:spacing w:val="2"/>
          <w:sz w:val="21"/>
          <w:szCs w:val="21"/>
        </w:rPr>
        <w:t>_____</w:t>
      </w:r>
      <w:r w:rsidRPr="00D424C0">
        <w:rPr>
          <w:rFonts w:ascii="Times New Roman" w:hAnsi="Times New Roman"/>
          <w:spacing w:val="2"/>
          <w:sz w:val="21"/>
          <w:szCs w:val="21"/>
        </w:rPr>
        <w:t xml:space="preserve"> от «___</w:t>
      </w:r>
      <w:r w:rsidR="00F8586C">
        <w:rPr>
          <w:rFonts w:ascii="Times New Roman" w:hAnsi="Times New Roman"/>
          <w:spacing w:val="2"/>
          <w:sz w:val="21"/>
          <w:szCs w:val="21"/>
        </w:rPr>
        <w:t>_</w:t>
      </w:r>
      <w:r w:rsidRPr="00D424C0">
        <w:rPr>
          <w:rFonts w:ascii="Times New Roman" w:hAnsi="Times New Roman"/>
          <w:spacing w:val="2"/>
          <w:sz w:val="21"/>
          <w:szCs w:val="21"/>
        </w:rPr>
        <w:t>» _______ 20__ года, в лице гражданин</w:t>
      </w:r>
      <w:proofErr w:type="gramStart"/>
      <w:r w:rsidRPr="00D424C0">
        <w:rPr>
          <w:rFonts w:ascii="Times New Roman" w:hAnsi="Times New Roman"/>
          <w:spacing w:val="2"/>
          <w:sz w:val="21"/>
          <w:szCs w:val="21"/>
        </w:rPr>
        <w:t>а(</w:t>
      </w:r>
      <w:proofErr w:type="spellStart"/>
      <w:proofErr w:type="gramEnd"/>
      <w:r w:rsidRPr="00D424C0">
        <w:rPr>
          <w:rFonts w:ascii="Times New Roman" w:hAnsi="Times New Roman"/>
          <w:spacing w:val="2"/>
          <w:sz w:val="21"/>
          <w:szCs w:val="21"/>
        </w:rPr>
        <w:t>ки</w:t>
      </w:r>
      <w:proofErr w:type="spellEnd"/>
      <w:r w:rsidRPr="00D424C0">
        <w:rPr>
          <w:rFonts w:ascii="Times New Roman" w:hAnsi="Times New Roman"/>
          <w:spacing w:val="2"/>
          <w:sz w:val="21"/>
          <w:szCs w:val="21"/>
        </w:rPr>
        <w:t xml:space="preserve">) РФ </w:t>
      </w:r>
      <w:r>
        <w:rPr>
          <w:rFonts w:ascii="Times New Roman" w:hAnsi="Times New Roman"/>
          <w:spacing w:val="2"/>
          <w:sz w:val="21"/>
          <w:szCs w:val="21"/>
        </w:rPr>
        <w:t>______</w:t>
      </w:r>
      <w:r w:rsidRPr="001D5CDF">
        <w:rPr>
          <w:rFonts w:ascii="Times New Roman" w:hAnsi="Times New Roman"/>
          <w:spacing w:val="2"/>
          <w:sz w:val="21"/>
          <w:szCs w:val="21"/>
        </w:rPr>
        <w:t>_____________________________________</w:t>
      </w:r>
      <w:r>
        <w:rPr>
          <w:rFonts w:ascii="Times New Roman" w:hAnsi="Times New Roman"/>
          <w:spacing w:val="2"/>
          <w:sz w:val="21"/>
          <w:szCs w:val="21"/>
        </w:rPr>
        <w:t>______________________________</w:t>
      </w:r>
      <w:r w:rsidR="00F8586C">
        <w:rPr>
          <w:rFonts w:ascii="Times New Roman" w:hAnsi="Times New Roman"/>
          <w:spacing w:val="2"/>
          <w:sz w:val="21"/>
          <w:szCs w:val="21"/>
        </w:rPr>
        <w:t>________________________</w:t>
      </w:r>
      <w:r w:rsidR="00780D57">
        <w:rPr>
          <w:rFonts w:ascii="Times New Roman" w:hAnsi="Times New Roman"/>
          <w:spacing w:val="2"/>
          <w:sz w:val="21"/>
          <w:szCs w:val="21"/>
        </w:rPr>
        <w:t>_______________________________________________________________________________________________</w:t>
      </w:r>
      <w:r>
        <w:rPr>
          <w:rFonts w:ascii="Times New Roman" w:hAnsi="Times New Roman"/>
          <w:spacing w:val="2"/>
          <w:sz w:val="21"/>
          <w:szCs w:val="21"/>
        </w:rPr>
        <w:t>,</w:t>
      </w:r>
    </w:p>
    <w:p w:rsidR="001E54A0" w:rsidRDefault="001E54A0" w:rsidP="001E54A0">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r w:rsidRPr="00D424C0">
        <w:rPr>
          <w:rFonts w:ascii="Times New Roman" w:hAnsi="Times New Roman"/>
          <w:spacing w:val="2"/>
          <w:sz w:val="21"/>
          <w:szCs w:val="21"/>
        </w:rPr>
        <w:t>именуемы</w:t>
      </w:r>
      <w:proofErr w:type="gramStart"/>
      <w:r w:rsidRPr="00D424C0">
        <w:rPr>
          <w:rFonts w:ascii="Times New Roman" w:hAnsi="Times New Roman"/>
          <w:spacing w:val="2"/>
          <w:sz w:val="21"/>
          <w:szCs w:val="21"/>
        </w:rPr>
        <w:t>й(</w:t>
      </w:r>
      <w:proofErr w:type="spellStart"/>
      <w:proofErr w:type="gramEnd"/>
      <w:r w:rsidRPr="00D424C0">
        <w:rPr>
          <w:rFonts w:ascii="Times New Roman" w:hAnsi="Times New Roman"/>
          <w:spacing w:val="2"/>
          <w:sz w:val="21"/>
          <w:szCs w:val="21"/>
        </w:rPr>
        <w:t>ая</w:t>
      </w:r>
      <w:proofErr w:type="spellEnd"/>
      <w:r w:rsidRPr="00D424C0">
        <w:rPr>
          <w:rFonts w:ascii="Times New Roman" w:hAnsi="Times New Roman"/>
          <w:spacing w:val="2"/>
          <w:sz w:val="21"/>
          <w:szCs w:val="21"/>
        </w:rPr>
        <w:t>) в дальнейшем «</w:t>
      </w:r>
      <w:r w:rsidRPr="00D424C0">
        <w:rPr>
          <w:rFonts w:ascii="Times New Roman" w:hAnsi="Times New Roman"/>
          <w:b/>
          <w:bCs/>
          <w:i/>
          <w:iCs/>
          <w:spacing w:val="2"/>
          <w:sz w:val="21"/>
          <w:szCs w:val="21"/>
        </w:rPr>
        <w:t>Заказчик»</w:t>
      </w:r>
      <w:r w:rsidRPr="00D424C0">
        <w:rPr>
          <w:rFonts w:ascii="Times New Roman" w:hAnsi="Times New Roman"/>
          <w:b/>
          <w:bCs/>
          <w:spacing w:val="2"/>
          <w:sz w:val="21"/>
          <w:szCs w:val="21"/>
        </w:rPr>
        <w:t xml:space="preserve">, </w:t>
      </w:r>
      <w:r w:rsidRPr="00D424C0">
        <w:rPr>
          <w:rFonts w:ascii="Times New Roman" w:hAnsi="Times New Roman"/>
          <w:spacing w:val="2"/>
          <w:sz w:val="21"/>
          <w:szCs w:val="21"/>
        </w:rPr>
        <w:t>с одной стороны, и Общество с ограниченной ответственностью «</w:t>
      </w:r>
      <w:proofErr w:type="spellStart"/>
      <w:r w:rsidR="00B4103E">
        <w:rPr>
          <w:rFonts w:ascii="Times New Roman" w:hAnsi="Times New Roman"/>
          <w:spacing w:val="2"/>
          <w:sz w:val="21"/>
          <w:szCs w:val="21"/>
        </w:rPr>
        <w:t>Экосити</w:t>
      </w:r>
      <w:proofErr w:type="spellEnd"/>
      <w:r w:rsidR="00B4103E">
        <w:rPr>
          <w:rFonts w:ascii="Times New Roman" w:hAnsi="Times New Roman"/>
          <w:spacing w:val="2"/>
          <w:sz w:val="21"/>
          <w:szCs w:val="21"/>
        </w:rPr>
        <w:t>»</w:t>
      </w:r>
      <w:r w:rsidRPr="00D424C0">
        <w:rPr>
          <w:rFonts w:ascii="Times New Roman" w:hAnsi="Times New Roman"/>
          <w:spacing w:val="-4"/>
          <w:sz w:val="21"/>
          <w:szCs w:val="21"/>
        </w:rPr>
        <w:t xml:space="preserve"> в лице Генерального директора </w:t>
      </w:r>
      <w:proofErr w:type="spellStart"/>
      <w:r w:rsidR="00B4103E">
        <w:rPr>
          <w:rFonts w:ascii="Times New Roman" w:hAnsi="Times New Roman"/>
          <w:spacing w:val="-4"/>
          <w:sz w:val="21"/>
          <w:szCs w:val="21"/>
        </w:rPr>
        <w:t>Матрова</w:t>
      </w:r>
      <w:proofErr w:type="spellEnd"/>
      <w:r w:rsidR="00B4103E">
        <w:rPr>
          <w:rFonts w:ascii="Times New Roman" w:hAnsi="Times New Roman"/>
          <w:spacing w:val="-4"/>
          <w:sz w:val="21"/>
          <w:szCs w:val="21"/>
        </w:rPr>
        <w:t xml:space="preserve"> Артема Анатольевича</w:t>
      </w:r>
      <w:r w:rsidRPr="00D424C0">
        <w:rPr>
          <w:rFonts w:ascii="Times New Roman" w:hAnsi="Times New Roman"/>
          <w:spacing w:val="-4"/>
          <w:sz w:val="21"/>
          <w:szCs w:val="21"/>
        </w:rPr>
        <w:t xml:space="preserve">, действующего на основании </w:t>
      </w:r>
      <w:r w:rsidRPr="00D424C0">
        <w:rPr>
          <w:rFonts w:ascii="Times New Roman" w:hAnsi="Times New Roman"/>
          <w:sz w:val="21"/>
          <w:szCs w:val="21"/>
        </w:rPr>
        <w:t xml:space="preserve">Устава, именуемое в дальнейшем </w:t>
      </w:r>
      <w:r w:rsidRPr="00D424C0">
        <w:rPr>
          <w:rFonts w:ascii="Times New Roman" w:hAnsi="Times New Roman"/>
          <w:b/>
          <w:bCs/>
          <w:sz w:val="21"/>
          <w:szCs w:val="21"/>
        </w:rPr>
        <w:t>«</w:t>
      </w:r>
      <w:r w:rsidRPr="00D424C0">
        <w:rPr>
          <w:rFonts w:ascii="Times New Roman" w:hAnsi="Times New Roman"/>
          <w:b/>
          <w:bCs/>
          <w:i/>
          <w:iCs/>
          <w:sz w:val="21"/>
          <w:szCs w:val="21"/>
        </w:rPr>
        <w:t>Исполнитель</w:t>
      </w:r>
      <w:r w:rsidRPr="00D424C0">
        <w:rPr>
          <w:rFonts w:ascii="Times New Roman" w:hAnsi="Times New Roman"/>
          <w:sz w:val="21"/>
          <w:szCs w:val="21"/>
        </w:rPr>
        <w:t>», с другой стороны, при совместном упоминании - «</w:t>
      </w:r>
      <w:r w:rsidRPr="00D424C0">
        <w:rPr>
          <w:rFonts w:ascii="Times New Roman" w:hAnsi="Times New Roman"/>
          <w:b/>
          <w:bCs/>
          <w:i/>
          <w:iCs/>
          <w:sz w:val="21"/>
          <w:szCs w:val="21"/>
        </w:rPr>
        <w:t>Стороны</w:t>
      </w:r>
      <w:r w:rsidRPr="00D424C0">
        <w:rPr>
          <w:rFonts w:ascii="Times New Roman" w:hAnsi="Times New Roman"/>
          <w:sz w:val="21"/>
          <w:szCs w:val="21"/>
        </w:rPr>
        <w:t xml:space="preserve">», заключили </w:t>
      </w:r>
      <w:r w:rsidRPr="00D424C0">
        <w:rPr>
          <w:rFonts w:ascii="Times New Roman" w:hAnsi="Times New Roman"/>
          <w:spacing w:val="3"/>
          <w:sz w:val="21"/>
          <w:szCs w:val="21"/>
        </w:rPr>
        <w:t>настоящий договор о нижеследующем.</w:t>
      </w: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hAnsi="Times New Roman"/>
          <w:b/>
          <w:bCs/>
          <w:sz w:val="21"/>
          <w:szCs w:val="21"/>
        </w:rPr>
      </w:pPr>
      <w:r w:rsidRPr="00B7566E">
        <w:rPr>
          <w:rFonts w:ascii="Times New Roman" w:hAnsi="Times New Roman"/>
          <w:b/>
          <w:bCs/>
          <w:sz w:val="21"/>
          <w:szCs w:val="21"/>
        </w:rPr>
        <w:t>ОБЩИЕ ПОЛОЖЕНИЯ</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6"/>
          <w:sz w:val="21"/>
          <w:szCs w:val="21"/>
        </w:rPr>
      </w:pPr>
      <w:r w:rsidRPr="00B7566E">
        <w:rPr>
          <w:rFonts w:ascii="Times New Roman" w:hAnsi="Times New Roman"/>
          <w:spacing w:val="-4"/>
          <w:sz w:val="21"/>
          <w:szCs w:val="21"/>
        </w:rPr>
        <w:t xml:space="preserve">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sidRPr="00B7566E">
        <w:rPr>
          <w:rFonts w:ascii="Times New Roman" w:hAnsi="Times New Roman"/>
          <w:spacing w:val="-6"/>
          <w:sz w:val="21"/>
          <w:szCs w:val="21"/>
        </w:rPr>
        <w:t>(далее по тексту  Общее имущество)</w:t>
      </w:r>
      <w:r w:rsidRPr="00B7566E">
        <w:rPr>
          <w:rFonts w:ascii="Times New Roman" w:hAnsi="Times New Roman"/>
          <w:spacing w:val="-4"/>
          <w:sz w:val="21"/>
          <w:szCs w:val="21"/>
        </w:rPr>
        <w:t>, решения вопросов пользования указанным имуществом, а также предоставления коммунальных услуг гражданам, проживающим в таком доме</w:t>
      </w:r>
      <w:r w:rsidRPr="00B7566E">
        <w:rPr>
          <w:rFonts w:ascii="Times New Roman" w:hAnsi="Times New Roman"/>
          <w:spacing w:val="-6"/>
          <w:sz w:val="21"/>
          <w:szCs w:val="21"/>
        </w:rPr>
        <w:t xml:space="preserve"> в соответствии с действующим законодательством Российской Федерации.</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w:t>
      </w:r>
    </w:p>
    <w:p w:rsidR="00B7566E" w:rsidRPr="00CA32C8"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Стороны пришли к соглашению о том, что местом исполнения настоящего договора, является: Санкт-Петербург, </w:t>
      </w:r>
      <w:r w:rsidR="00055C4F" w:rsidRPr="00055C4F">
        <w:rPr>
          <w:rFonts w:ascii="Times New Roman" w:hAnsi="Times New Roman"/>
          <w:spacing w:val="-4"/>
          <w:sz w:val="21"/>
          <w:szCs w:val="21"/>
        </w:rPr>
        <w:t xml:space="preserve">муниципальный округ </w:t>
      </w:r>
      <w:proofErr w:type="spellStart"/>
      <w:r w:rsidR="00CA32C8" w:rsidRPr="00CA32C8">
        <w:rPr>
          <w:rFonts w:ascii="Times New Roman" w:hAnsi="Times New Roman"/>
          <w:spacing w:val="-4"/>
          <w:sz w:val="21"/>
          <w:szCs w:val="21"/>
        </w:rPr>
        <w:t>Волковское</w:t>
      </w:r>
      <w:proofErr w:type="spellEnd"/>
      <w:r w:rsidR="00CA32C8" w:rsidRPr="00CA32C8">
        <w:rPr>
          <w:rFonts w:ascii="Times New Roman" w:hAnsi="Times New Roman"/>
          <w:spacing w:val="-4"/>
          <w:sz w:val="21"/>
          <w:szCs w:val="21"/>
        </w:rPr>
        <w:t>, Будапештская улица, дом 2, корпус 1,</w:t>
      </w:r>
      <w:r w:rsidR="00055C4F" w:rsidRPr="00055C4F">
        <w:rPr>
          <w:rFonts w:ascii="Times New Roman" w:hAnsi="Times New Roman"/>
          <w:spacing w:val="-4"/>
          <w:sz w:val="21"/>
          <w:szCs w:val="21"/>
        </w:rPr>
        <w:t xml:space="preserve"> строение</w:t>
      </w:r>
      <w:r w:rsidR="00055C4F" w:rsidRPr="00CA32C8">
        <w:rPr>
          <w:rFonts w:ascii="Times New Roman" w:hAnsi="Times New Roman"/>
          <w:spacing w:val="-4"/>
          <w:sz w:val="21"/>
          <w:szCs w:val="21"/>
        </w:rPr>
        <w:t xml:space="preserve"> 1</w:t>
      </w:r>
      <w:r w:rsidRPr="00CA32C8">
        <w:rPr>
          <w:rFonts w:ascii="Times New Roman" w:hAnsi="Times New Roman"/>
          <w:spacing w:val="-4"/>
          <w:sz w:val="21"/>
          <w:szCs w:val="21"/>
        </w:rPr>
        <w:t>.</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ТЕРМИНЫ И ИХ ТОЛКОВАНИЕ</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значения, указанные в Приложении №1, являющемся неотъемлемой частью настоящего Договора.</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ПРЕДМЕТ ДОГОВОРА</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Заказчик поручает, а Исполнитель принимает на себя обязательства по осуществлению в пользу Заказчика следующих действий, работ и услуг:</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4"/>
          <w:sz w:val="21"/>
          <w:szCs w:val="21"/>
        </w:rPr>
      </w:pPr>
      <w:proofErr w:type="gramStart"/>
      <w:r w:rsidRPr="00B7566E">
        <w:rPr>
          <w:rFonts w:ascii="Times New Roman" w:hAnsi="Times New Roman"/>
          <w:spacing w:val="-4"/>
          <w:sz w:val="21"/>
          <w:szCs w:val="21"/>
        </w:rPr>
        <w:t>Организация содержания, текущего ремонта и управления общим имуществом собственников помещений  многоквартирного дома и выполнение сопутствующих услуг, таких как содержание мест общего пользования и придомовой территории в надлежащем санитарном состоянии, вывоз бытовых отходов и мусора, контроль технического состояния общего имущества путем проведения плановых и внеплановых технических осмотров, обслуживание, в том числе аварийное, инженерных сетей дома, круглосуточное функционирование аварийно-диспетчерской службы,</w:t>
      </w:r>
      <w:r w:rsidR="00B77DDB">
        <w:rPr>
          <w:rFonts w:ascii="Times New Roman" w:hAnsi="Times New Roman"/>
          <w:spacing w:val="-4"/>
          <w:sz w:val="21"/>
          <w:szCs w:val="21"/>
        </w:rPr>
        <w:t xml:space="preserve"> </w:t>
      </w:r>
      <w:r w:rsidRPr="00B7566E">
        <w:rPr>
          <w:rFonts w:ascii="Times New Roman" w:hAnsi="Times New Roman"/>
          <w:spacing w:val="-4"/>
          <w:sz w:val="21"/>
          <w:szCs w:val="21"/>
        </w:rPr>
        <w:t>обслуживание объединенных</w:t>
      </w:r>
      <w:proofErr w:type="gramEnd"/>
      <w:r w:rsidR="00B77DDB">
        <w:rPr>
          <w:rFonts w:ascii="Times New Roman" w:hAnsi="Times New Roman"/>
          <w:spacing w:val="-4"/>
          <w:sz w:val="21"/>
          <w:szCs w:val="21"/>
        </w:rPr>
        <w:t xml:space="preserve"> </w:t>
      </w:r>
      <w:proofErr w:type="gramStart"/>
      <w:r w:rsidRPr="00B7566E">
        <w:rPr>
          <w:rFonts w:ascii="Times New Roman" w:hAnsi="Times New Roman"/>
          <w:spacing w:val="-4"/>
          <w:sz w:val="21"/>
          <w:szCs w:val="21"/>
        </w:rPr>
        <w:t>диспетчерских</w:t>
      </w:r>
      <w:r w:rsidR="00B77DDB">
        <w:rPr>
          <w:rFonts w:ascii="Times New Roman" w:hAnsi="Times New Roman"/>
          <w:spacing w:val="-4"/>
          <w:sz w:val="21"/>
          <w:szCs w:val="21"/>
        </w:rPr>
        <w:t xml:space="preserve"> </w:t>
      </w:r>
      <w:r w:rsidR="00C8744F" w:rsidRPr="00C8744F">
        <w:rPr>
          <w:rFonts w:ascii="Times New Roman" w:hAnsi="Times New Roman"/>
          <w:spacing w:val="-4"/>
          <w:sz w:val="21"/>
          <w:szCs w:val="21"/>
        </w:rPr>
        <w:t>систем</w:t>
      </w:r>
      <w:r w:rsidRPr="00C8744F">
        <w:rPr>
          <w:rFonts w:ascii="Times New Roman" w:hAnsi="Times New Roman"/>
          <w:spacing w:val="-4"/>
          <w:sz w:val="21"/>
          <w:szCs w:val="21"/>
        </w:rPr>
        <w:t xml:space="preserve"> контроля доступа в подъезд и на территорию, подготовка инженерных систем дома к сезонной эксплуатации, обеспечение условий для подключения к сетям коммуникаций (в том числе для доступа в Интернет), обслуживание  тепловых пунктов, общедомовых коммерческих узлов учета тепловой энергии, автоматизированной противопожарной защиты, переговорных и замочных устройств, лифтов и другие виды услуг и работ, определенно не упомянутые в настоящем</w:t>
      </w:r>
      <w:r w:rsidR="00B77DDB">
        <w:rPr>
          <w:rFonts w:ascii="Times New Roman" w:hAnsi="Times New Roman"/>
          <w:spacing w:val="-4"/>
          <w:sz w:val="21"/>
          <w:szCs w:val="21"/>
        </w:rPr>
        <w:t xml:space="preserve"> </w:t>
      </w:r>
      <w:r w:rsidRPr="00C8744F">
        <w:rPr>
          <w:rFonts w:ascii="Times New Roman" w:hAnsi="Times New Roman"/>
          <w:spacing w:val="-4"/>
          <w:sz w:val="21"/>
          <w:szCs w:val="21"/>
        </w:rPr>
        <w:t>Договоре, но</w:t>
      </w:r>
      <w:proofErr w:type="gramEnd"/>
      <w:r w:rsidRPr="00C8744F">
        <w:rPr>
          <w:rFonts w:ascii="Times New Roman" w:hAnsi="Times New Roman"/>
          <w:spacing w:val="-4"/>
          <w:sz w:val="21"/>
          <w:szCs w:val="21"/>
        </w:rPr>
        <w:t xml:space="preserve"> необходимые для надлежащего обслуживания и управления Домом в соответствии с Постановлением Госстроя РФ от 27.09.2003 № 170  «Об утверждении Правил и норм технической эксплуатации жилищного фонда», Постановлениями Правительства РФ от 13.08.</w:t>
      </w:r>
      <w:r w:rsidRPr="00B7566E">
        <w:rPr>
          <w:rFonts w:ascii="Times New Roman" w:hAnsi="Times New Roman"/>
          <w:spacing w:val="-4"/>
          <w:sz w:val="21"/>
          <w:szCs w:val="21"/>
        </w:rPr>
        <w:t xml:space="preserve">2006 № 491, от 03.04.2013 № 290 и другими нормативными актами. </w:t>
      </w:r>
    </w:p>
    <w:p w:rsidR="00B7566E" w:rsidRPr="00B7566E" w:rsidRDefault="00B7566E" w:rsidP="00B7566E">
      <w:pPr>
        <w:widowControl w:val="0"/>
        <w:numPr>
          <w:ilvl w:val="0"/>
          <w:numId w:val="6"/>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B7566E">
        <w:rPr>
          <w:rFonts w:ascii="Times New Roman" w:hAnsi="Times New Roman"/>
          <w:spacing w:val="-4"/>
          <w:sz w:val="21"/>
          <w:szCs w:val="21"/>
        </w:rPr>
        <w:t>Обеспечение  Заказчика коммунальными и прочими услугами, предоставляемыми третьими лицами, действуя при этом от своего имени, но в интересах и за счет Заказчика, организация оплаты собственниками помещений многоквартирного дома (правообладателями и иными плательщиками), в том числе и Заказчиком, коммунальных и прочих услуг, путем расчета Исполнителем суммы оплаты за коммунальные и прочие услуги Заказчиком, аккумуляции денежных средств собственников (правообладателей и иных плательщиков</w:t>
      </w:r>
      <w:proofErr w:type="gramEnd"/>
      <w:r w:rsidRPr="00B7566E">
        <w:rPr>
          <w:rFonts w:ascii="Times New Roman" w:hAnsi="Times New Roman"/>
          <w:spacing w:val="-4"/>
          <w:sz w:val="21"/>
          <w:szCs w:val="21"/>
        </w:rPr>
        <w:t>) на расчетном счете Исполнителя и их дальнейшего перечисления в счет оплаты коммунальных и прочих</w:t>
      </w:r>
      <w:r w:rsidR="00B77DDB">
        <w:rPr>
          <w:rFonts w:ascii="Times New Roman" w:hAnsi="Times New Roman"/>
          <w:spacing w:val="-4"/>
          <w:sz w:val="21"/>
          <w:szCs w:val="21"/>
        </w:rPr>
        <w:t xml:space="preserve"> </w:t>
      </w:r>
      <w:r w:rsidRPr="00B7566E">
        <w:rPr>
          <w:rFonts w:ascii="Times New Roman" w:hAnsi="Times New Roman"/>
          <w:spacing w:val="-4"/>
          <w:sz w:val="21"/>
          <w:szCs w:val="21"/>
        </w:rPr>
        <w:t>услуг на основании соответствующих договоров, заключенных Исполнителем с организациями – поставщиками коммунальных услуг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roofErr w:type="gramStart"/>
      <w:r w:rsidRPr="00B7566E">
        <w:rPr>
          <w:rFonts w:ascii="Times New Roman" w:hAnsi="Times New Roman"/>
          <w:spacing w:val="-4"/>
          <w:sz w:val="21"/>
          <w:szCs w:val="21"/>
        </w:rPr>
        <w:t>)и</w:t>
      </w:r>
      <w:proofErr w:type="gramEnd"/>
      <w:r w:rsidRPr="00B7566E">
        <w:rPr>
          <w:rFonts w:ascii="Times New Roman" w:hAnsi="Times New Roman"/>
          <w:spacing w:val="-4"/>
          <w:sz w:val="21"/>
          <w:szCs w:val="21"/>
        </w:rPr>
        <w:t xml:space="preserve"> третьими лицами.</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B7566E">
        <w:rPr>
          <w:rFonts w:ascii="Times New Roman" w:hAnsi="Times New Roman"/>
          <w:spacing w:val="-4"/>
          <w:sz w:val="21"/>
          <w:szCs w:val="21"/>
        </w:rPr>
        <w:lastRenderedPageBreak/>
        <w:t>Заказчик</w:t>
      </w:r>
      <w:r w:rsidR="0036445E">
        <w:rPr>
          <w:rFonts w:ascii="Times New Roman" w:hAnsi="Times New Roman"/>
          <w:spacing w:val="-4"/>
          <w:sz w:val="21"/>
          <w:szCs w:val="21"/>
        </w:rPr>
        <w:t xml:space="preserve">, </w:t>
      </w:r>
      <w:r w:rsidRPr="00B7566E">
        <w:rPr>
          <w:rFonts w:ascii="Times New Roman" w:hAnsi="Times New Roman"/>
          <w:spacing w:val="-4"/>
          <w:sz w:val="21"/>
          <w:szCs w:val="21"/>
        </w:rPr>
        <w:t>со своей стороны</w:t>
      </w:r>
      <w:r w:rsidR="0036445E">
        <w:rPr>
          <w:rFonts w:ascii="Times New Roman" w:hAnsi="Times New Roman"/>
          <w:spacing w:val="-4"/>
          <w:sz w:val="21"/>
          <w:szCs w:val="21"/>
        </w:rPr>
        <w:t>,</w:t>
      </w:r>
      <w:r w:rsidRPr="00B7566E">
        <w:rPr>
          <w:rFonts w:ascii="Times New Roman" w:hAnsi="Times New Roman"/>
          <w:spacing w:val="-4"/>
          <w:sz w:val="21"/>
          <w:szCs w:val="21"/>
        </w:rPr>
        <w:t xml:space="preserve"> обязуется оплатить услуги Исполнителя в порядке и размере, предусмотренном настоящим Договором, а также произвести оплату на расчетный счет Исполнителя транзитных денежных средств, предназначенных для перечисления Исполнителем </w:t>
      </w:r>
      <w:proofErr w:type="spellStart"/>
      <w:r w:rsidRPr="00B7566E">
        <w:rPr>
          <w:rFonts w:ascii="Times New Roman" w:hAnsi="Times New Roman"/>
          <w:spacing w:val="-4"/>
          <w:sz w:val="21"/>
          <w:szCs w:val="21"/>
        </w:rPr>
        <w:t>Ресурсоснабжающим</w:t>
      </w:r>
      <w:proofErr w:type="spellEnd"/>
      <w:r w:rsidRPr="00B7566E">
        <w:rPr>
          <w:rFonts w:ascii="Times New Roman" w:hAnsi="Times New Roman"/>
          <w:spacing w:val="-4"/>
          <w:sz w:val="21"/>
          <w:szCs w:val="21"/>
        </w:rPr>
        <w:t xml:space="preserve"> и прочим организациям, и сумму вознаграждения Исполнителю за организацию оплаты коммунальных и прочих услуг путем перечисления транзитных денежных средств Заказчика </w:t>
      </w:r>
      <w:proofErr w:type="spellStart"/>
      <w:r w:rsidRPr="00B7566E">
        <w:rPr>
          <w:rFonts w:ascii="Times New Roman" w:hAnsi="Times New Roman"/>
          <w:spacing w:val="-4"/>
          <w:sz w:val="21"/>
          <w:szCs w:val="21"/>
        </w:rPr>
        <w:t>Ресурсоснабжающим</w:t>
      </w:r>
      <w:proofErr w:type="spellEnd"/>
      <w:r w:rsidRPr="00B7566E">
        <w:rPr>
          <w:rFonts w:ascii="Times New Roman" w:hAnsi="Times New Roman"/>
          <w:spacing w:val="-4"/>
          <w:sz w:val="21"/>
          <w:szCs w:val="21"/>
        </w:rPr>
        <w:t xml:space="preserve"> и прочим организациям.</w:t>
      </w:r>
      <w:proofErr w:type="gramEnd"/>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Состав общего имущества определяется в соответствии с действующим законодательством и указан в Приложении № 2 к настоящему Договору.</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Границей раздела между общим имуществом многоквартирного дома и личным имуществом Заказчика является: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по строительным конструкциям – внутренняя поверхность стен помещения, оконные заполнения и входная дверь в помещение.</w:t>
      </w:r>
    </w:p>
    <w:p w:rsidR="00074C07"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по системе электроснабжения – точка</w:t>
      </w:r>
      <w:r w:rsidR="00074C07" w:rsidRPr="003D3B56">
        <w:rPr>
          <w:rFonts w:ascii="Times New Roman" w:hAnsi="Times New Roman"/>
          <w:spacing w:val="-4"/>
          <w:sz w:val="21"/>
          <w:szCs w:val="21"/>
        </w:rPr>
        <w:t xml:space="preserve"> присоединения  к выключателю нагрузки в этажном щите (ЩЭ)  на отходящих контактах: фазового, нулевого, заземляющего проводников (проводов), проложенных в сторону индивидуального узла учета. Стояковые кабели и автоматический выключатель в этажном щите обслуживает Исполнитель. Отходящие проводники от точек их присоединения в этажном щите и внутреннюю электроустановку Помещения Заказчика, с подключенными к ней электроприборами, обслуживает Заказчик.</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3D3B56">
        <w:rPr>
          <w:rFonts w:ascii="Times New Roman" w:hAnsi="Times New Roman"/>
          <w:spacing w:val="-4"/>
          <w:sz w:val="21"/>
          <w:szCs w:val="21"/>
        </w:rPr>
        <w:t>п</w:t>
      </w:r>
      <w:proofErr w:type="gramEnd"/>
      <w:r w:rsidRPr="003D3B56">
        <w:rPr>
          <w:rFonts w:ascii="Times New Roman" w:hAnsi="Times New Roman"/>
          <w:spacing w:val="-4"/>
          <w:sz w:val="21"/>
          <w:szCs w:val="21"/>
        </w:rPr>
        <w:t xml:space="preserve">о системе холодного и горячего водоснабжения – первое </w:t>
      </w:r>
      <w:r w:rsidR="00074C07" w:rsidRPr="003D3B56">
        <w:rPr>
          <w:rFonts w:ascii="Times New Roman" w:hAnsi="Times New Roman"/>
          <w:spacing w:val="-4"/>
          <w:sz w:val="21"/>
          <w:szCs w:val="21"/>
        </w:rPr>
        <w:t xml:space="preserve">соединение </w:t>
      </w:r>
      <w:r w:rsidR="00074C07" w:rsidRPr="003D3B56">
        <w:rPr>
          <w:rFonts w:ascii="Times New Roman" w:hAnsi="Times New Roman"/>
          <w:sz w:val="21"/>
          <w:szCs w:val="21"/>
        </w:rPr>
        <w:t xml:space="preserve">(резьбовое, сварное, </w:t>
      </w:r>
      <w:proofErr w:type="spellStart"/>
      <w:r w:rsidR="00074C07" w:rsidRPr="003D3B56">
        <w:rPr>
          <w:rFonts w:ascii="Times New Roman" w:hAnsi="Times New Roman"/>
          <w:sz w:val="21"/>
          <w:szCs w:val="21"/>
        </w:rPr>
        <w:t>фитинговое</w:t>
      </w:r>
      <w:proofErr w:type="spellEnd"/>
      <w:r w:rsidR="00074C07" w:rsidRPr="003D3B56">
        <w:rPr>
          <w:rFonts w:ascii="Times New Roman" w:hAnsi="Times New Roman"/>
          <w:sz w:val="21"/>
          <w:szCs w:val="21"/>
        </w:rPr>
        <w:t xml:space="preserve">, фланцевое и т.д.) </w:t>
      </w:r>
      <w:r w:rsidR="00074C07" w:rsidRPr="003D3B56">
        <w:rPr>
          <w:rFonts w:ascii="Times New Roman" w:hAnsi="Times New Roman"/>
          <w:spacing w:val="-4"/>
          <w:sz w:val="21"/>
          <w:szCs w:val="21"/>
        </w:rPr>
        <w:t xml:space="preserve">на ответвлении от транзитного стояка водоснабжения. Транзитный стояк и ответвления от него до первого запорно-регулировочного крана  обслуживает Исполнитель. Первый запорный 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w:t>
      </w:r>
      <w:r w:rsidRPr="003D3B56">
        <w:rPr>
          <w:rFonts w:ascii="Times New Roman" w:hAnsi="Times New Roman"/>
          <w:spacing w:val="-4"/>
          <w:sz w:val="21"/>
          <w:szCs w:val="21"/>
        </w:rPr>
        <w:t>Заказчик.</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3D3B56">
        <w:rPr>
          <w:rFonts w:ascii="Times New Roman" w:hAnsi="Times New Roman"/>
          <w:spacing w:val="-4"/>
          <w:sz w:val="21"/>
          <w:szCs w:val="21"/>
        </w:rPr>
        <w:t>п</w:t>
      </w:r>
      <w:proofErr w:type="gramEnd"/>
      <w:r w:rsidRPr="003D3B56">
        <w:rPr>
          <w:rFonts w:ascii="Times New Roman" w:hAnsi="Times New Roman"/>
          <w:spacing w:val="-4"/>
          <w:sz w:val="21"/>
          <w:szCs w:val="21"/>
        </w:rPr>
        <w:t xml:space="preserve">о системе водоотведения – место </w:t>
      </w:r>
      <w:r w:rsidR="00074C07" w:rsidRPr="003D3B56">
        <w:rPr>
          <w:rFonts w:ascii="Times New Roman" w:hAnsi="Times New Roman"/>
          <w:spacing w:val="-4"/>
          <w:sz w:val="21"/>
          <w:szCs w:val="21"/>
        </w:rPr>
        <w:t xml:space="preserve">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Исполнитель. Внутреннюю систему водоотведения Помещения, с установленными на ней санитарно-техническими приборами обслуживает </w:t>
      </w:r>
      <w:r w:rsidRPr="003D3B56">
        <w:rPr>
          <w:rFonts w:ascii="Times New Roman" w:hAnsi="Times New Roman"/>
          <w:spacing w:val="-4"/>
          <w:sz w:val="21"/>
          <w:szCs w:val="21"/>
        </w:rPr>
        <w:t>Заказчик.</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3D3B56">
        <w:rPr>
          <w:rFonts w:ascii="Times New Roman" w:hAnsi="Times New Roman"/>
          <w:spacing w:val="-4"/>
          <w:sz w:val="21"/>
          <w:szCs w:val="21"/>
        </w:rPr>
        <w:t>п</w:t>
      </w:r>
      <w:proofErr w:type="gramEnd"/>
      <w:r w:rsidRPr="003D3B56">
        <w:rPr>
          <w:rFonts w:ascii="Times New Roman" w:hAnsi="Times New Roman"/>
          <w:spacing w:val="-4"/>
          <w:sz w:val="21"/>
          <w:szCs w:val="21"/>
        </w:rPr>
        <w:t>о системе теплоснабжения – первое</w:t>
      </w:r>
      <w:r w:rsidR="00074C07" w:rsidRPr="003D3B56">
        <w:rPr>
          <w:rFonts w:ascii="Times New Roman" w:hAnsi="Times New Roman"/>
          <w:spacing w:val="-4"/>
          <w:sz w:val="21"/>
          <w:szCs w:val="21"/>
        </w:rPr>
        <w:t xml:space="preserve"> соединение (резьбовое, сварное, </w:t>
      </w:r>
      <w:proofErr w:type="spellStart"/>
      <w:r w:rsidR="00074C07" w:rsidRPr="003D3B56">
        <w:rPr>
          <w:rFonts w:ascii="Times New Roman" w:hAnsi="Times New Roman"/>
          <w:spacing w:val="-4"/>
          <w:sz w:val="21"/>
          <w:szCs w:val="21"/>
        </w:rPr>
        <w:t>фитинговое</w:t>
      </w:r>
      <w:proofErr w:type="spellEnd"/>
      <w:r w:rsidR="00074C07" w:rsidRPr="003D3B56">
        <w:rPr>
          <w:rFonts w:ascii="Times New Roman" w:hAnsi="Times New Roman"/>
          <w:spacing w:val="-4"/>
          <w:sz w:val="21"/>
          <w:szCs w:val="21"/>
        </w:rPr>
        <w:t>, фланцевое и т.д.)  на ответвлении отводящего и подводящего коллекторов к внутренней системе теплоснабжения помещения Заказчика. Коллектора до первого соединения на ответвлениях обслуживает Исполнитель. Внутреннюю систему теплоснабжения помещения: кран, запорно-регулировочная арматура, индивидуальный прибор учета тепла, подводящие и отводящие трубы, внутриквартирную тепловую сеть с установленными приборами отопления обслуживает</w:t>
      </w:r>
      <w:r w:rsidR="00B77DDB">
        <w:rPr>
          <w:rFonts w:ascii="Times New Roman" w:hAnsi="Times New Roman"/>
          <w:spacing w:val="-4"/>
          <w:sz w:val="21"/>
          <w:szCs w:val="21"/>
        </w:rPr>
        <w:t xml:space="preserve"> </w:t>
      </w:r>
      <w:r w:rsidR="00E171F3" w:rsidRPr="003D3B56">
        <w:rPr>
          <w:rFonts w:ascii="Times New Roman" w:hAnsi="Times New Roman"/>
          <w:spacing w:val="-4"/>
          <w:sz w:val="21"/>
          <w:szCs w:val="21"/>
        </w:rPr>
        <w:t>Заказчик.</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proofErr w:type="gramStart"/>
      <w:r w:rsidRPr="003D3B56">
        <w:rPr>
          <w:rFonts w:ascii="Times New Roman" w:hAnsi="Times New Roman"/>
          <w:spacing w:val="-4"/>
          <w:sz w:val="21"/>
          <w:szCs w:val="21"/>
        </w:rPr>
        <w:t>п</w:t>
      </w:r>
      <w:proofErr w:type="gramEnd"/>
      <w:r w:rsidRPr="003D3B56">
        <w:rPr>
          <w:rFonts w:ascii="Times New Roman" w:hAnsi="Times New Roman"/>
          <w:spacing w:val="-4"/>
          <w:sz w:val="21"/>
          <w:szCs w:val="21"/>
        </w:rPr>
        <w:t xml:space="preserve">о  системе  </w:t>
      </w:r>
      <w:r w:rsidR="00FF42FA" w:rsidRPr="003D3B56">
        <w:rPr>
          <w:rFonts w:ascii="Times New Roman" w:hAnsi="Times New Roman"/>
          <w:spacing w:val="-4"/>
          <w:sz w:val="21"/>
          <w:szCs w:val="21"/>
        </w:rPr>
        <w:t xml:space="preserve">санкционированного доступа (ССД) – точка  присоединения подводящего кабеля в этажном слаботочном электрощите по выходным контактам распределительной коробки. Основное оборудование ССД обслуживает Исполнитель. </w:t>
      </w:r>
      <w:proofErr w:type="gramStart"/>
      <w:r w:rsidR="00FF42FA" w:rsidRPr="003D3B56">
        <w:rPr>
          <w:rFonts w:ascii="Times New Roman" w:hAnsi="Times New Roman"/>
          <w:spacing w:val="-4"/>
          <w:sz w:val="21"/>
          <w:szCs w:val="21"/>
        </w:rPr>
        <w:t xml:space="preserve">Индивидуальное абонентское аудио устройство с подводящем кабелем до выходных контактов из распределительной коробки слаботочного электрощита обслуживает </w:t>
      </w:r>
      <w:r w:rsidRPr="003D3B56">
        <w:rPr>
          <w:rFonts w:ascii="Times New Roman" w:hAnsi="Times New Roman"/>
          <w:spacing w:val="-4"/>
          <w:sz w:val="21"/>
          <w:szCs w:val="21"/>
        </w:rPr>
        <w:t xml:space="preserve">Заказчик. </w:t>
      </w:r>
      <w:proofErr w:type="gramEnd"/>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 xml:space="preserve">по системе   противопожарной   защиты  (АППЗ)  – точки  </w:t>
      </w:r>
      <w:r w:rsidR="00FF42FA" w:rsidRPr="003D3B56">
        <w:rPr>
          <w:rFonts w:ascii="Times New Roman" w:hAnsi="Times New Roman"/>
          <w:spacing w:val="-4"/>
          <w:sz w:val="21"/>
          <w:szCs w:val="21"/>
        </w:rPr>
        <w:t xml:space="preserve">присоединения подводящего слаботочного кабеля к первому тепловому или дымовому пожарному </w:t>
      </w:r>
      <w:proofErr w:type="spellStart"/>
      <w:r w:rsidR="00FF42FA" w:rsidRPr="003D3B56">
        <w:rPr>
          <w:rFonts w:ascii="Times New Roman" w:hAnsi="Times New Roman"/>
          <w:spacing w:val="-4"/>
          <w:sz w:val="21"/>
          <w:szCs w:val="21"/>
        </w:rPr>
        <w:t>извещателю</w:t>
      </w:r>
      <w:proofErr w:type="spellEnd"/>
      <w:r w:rsidR="00FF42FA" w:rsidRPr="003D3B56">
        <w:rPr>
          <w:rFonts w:ascii="Times New Roman" w:hAnsi="Times New Roman"/>
          <w:spacing w:val="-4"/>
          <w:sz w:val="21"/>
          <w:szCs w:val="21"/>
        </w:rPr>
        <w:t xml:space="preserve">, расположенному в Помещении Заказчика. Основное оборудование АППЗ  обслуживает Исполнитель. Тепловые,  дымовые и автономные </w:t>
      </w:r>
      <w:proofErr w:type="spellStart"/>
      <w:r w:rsidR="00FF42FA" w:rsidRPr="003D3B56">
        <w:rPr>
          <w:rFonts w:ascii="Times New Roman" w:hAnsi="Times New Roman"/>
          <w:spacing w:val="-4"/>
          <w:sz w:val="21"/>
          <w:szCs w:val="21"/>
        </w:rPr>
        <w:t>извещатели</w:t>
      </w:r>
      <w:proofErr w:type="spellEnd"/>
      <w:r w:rsidR="00FF42FA" w:rsidRPr="003D3B56">
        <w:rPr>
          <w:rFonts w:ascii="Times New Roman" w:hAnsi="Times New Roman"/>
          <w:spacing w:val="-4"/>
          <w:sz w:val="21"/>
          <w:szCs w:val="21"/>
        </w:rPr>
        <w:t xml:space="preserve">, расположенные внутри Помещения, обслуживает Заказчик с привлечением организации, имеющей лицензию на выполнение данного вида </w:t>
      </w:r>
      <w:r w:rsidRPr="003D3B56">
        <w:rPr>
          <w:rFonts w:ascii="Times New Roman" w:hAnsi="Times New Roman"/>
          <w:spacing w:val="-4"/>
          <w:sz w:val="21"/>
          <w:szCs w:val="21"/>
        </w:rPr>
        <w:t>работ.</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 xml:space="preserve">по системе коллективного приёма  телевидения  (СКПТ) – точка </w:t>
      </w:r>
      <w:r w:rsidR="00686DBD" w:rsidRPr="003D3B56">
        <w:rPr>
          <w:rFonts w:ascii="Times New Roman" w:hAnsi="Times New Roman"/>
          <w:spacing w:val="-4"/>
          <w:sz w:val="21"/>
          <w:szCs w:val="21"/>
        </w:rPr>
        <w:t xml:space="preserve">присоединения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w:t>
      </w:r>
      <w:r w:rsidRPr="003D3B56">
        <w:rPr>
          <w:rFonts w:ascii="Times New Roman" w:hAnsi="Times New Roman"/>
          <w:spacing w:val="-4"/>
          <w:sz w:val="21"/>
          <w:szCs w:val="21"/>
        </w:rPr>
        <w:t xml:space="preserve">Исполнитель. </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 xml:space="preserve">по системе объединенной диспетчерской связи (ОДС) - обслуживает Исполнитель. </w:t>
      </w:r>
    </w:p>
    <w:p w:rsidR="009F714B" w:rsidRPr="003D3B56" w:rsidRDefault="00B7566E" w:rsidP="00893334">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 xml:space="preserve">по системе видеонаблюдения - обслуживает Исполнитель за исключением установок видеонаблюдения,  установленных самостоятельно Заказчиком.  </w:t>
      </w:r>
    </w:p>
    <w:p w:rsidR="00B7566E" w:rsidRPr="003D3B56"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rPr>
      </w:pPr>
    </w:p>
    <w:p w:rsidR="00B7566E" w:rsidRPr="003D3B56"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D3B56">
        <w:rPr>
          <w:rFonts w:ascii="Times New Roman" w:eastAsia="Calibri" w:hAnsi="Times New Roman"/>
          <w:b/>
          <w:bCs/>
          <w:sz w:val="21"/>
          <w:szCs w:val="21"/>
        </w:rPr>
        <w:t>ПРАВА И ОБЯЗАННОСТИ СТОРОН</w:t>
      </w:r>
    </w:p>
    <w:p w:rsidR="00B7566E" w:rsidRPr="003D3B56"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3D3B56">
        <w:rPr>
          <w:rFonts w:ascii="Times New Roman" w:hAnsi="Times New Roman"/>
          <w:b/>
          <w:i/>
          <w:spacing w:val="-4"/>
          <w:sz w:val="21"/>
          <w:szCs w:val="21"/>
        </w:rPr>
        <w:t>Исполнитель</w:t>
      </w:r>
      <w:r w:rsidRPr="003D3B56">
        <w:rPr>
          <w:rFonts w:ascii="Times New Roman" w:hAnsi="Times New Roman"/>
          <w:b/>
          <w:spacing w:val="-4"/>
          <w:sz w:val="21"/>
          <w:szCs w:val="21"/>
        </w:rPr>
        <w:t xml:space="preserve"> обязан:</w:t>
      </w:r>
    </w:p>
    <w:p w:rsidR="00B7566E" w:rsidRPr="003D3B56"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3D3B56">
        <w:rPr>
          <w:rFonts w:ascii="Times New Roman" w:hAnsi="Times New Roman"/>
          <w:spacing w:val="-4"/>
          <w:sz w:val="21"/>
          <w:szCs w:val="21"/>
        </w:rPr>
        <w:t>Принять полномочия по организации управления и содержания многоквартирного дома, предусмотренные в п.3.1. настоящего Договора:</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3D3B56">
        <w:rPr>
          <w:rFonts w:ascii="Times New Roman" w:hAnsi="Times New Roman"/>
          <w:spacing w:val="-4"/>
          <w:sz w:val="21"/>
          <w:szCs w:val="21"/>
        </w:rPr>
        <w:t xml:space="preserve">Обеспечить выбор Обслуживающих, </w:t>
      </w:r>
      <w:proofErr w:type="spellStart"/>
      <w:r w:rsidRPr="003D3B56">
        <w:rPr>
          <w:rFonts w:ascii="Times New Roman" w:hAnsi="Times New Roman"/>
          <w:spacing w:val="-4"/>
          <w:sz w:val="21"/>
          <w:szCs w:val="21"/>
        </w:rPr>
        <w:t>Ресу</w:t>
      </w:r>
      <w:r w:rsidRPr="00B7566E">
        <w:rPr>
          <w:rFonts w:ascii="Times New Roman" w:hAnsi="Times New Roman"/>
          <w:spacing w:val="-4"/>
          <w:sz w:val="21"/>
          <w:szCs w:val="21"/>
        </w:rPr>
        <w:t>рсоснабжающих</w:t>
      </w:r>
      <w:proofErr w:type="spellEnd"/>
      <w:r w:rsidRPr="00B7566E">
        <w:rPr>
          <w:rFonts w:ascii="Times New Roman" w:hAnsi="Times New Roman"/>
          <w:spacing w:val="-4"/>
          <w:sz w:val="21"/>
          <w:szCs w:val="21"/>
        </w:rPr>
        <w:t xml:space="preserve"> и прочих организаций, а также заключение с ними договоров. Представлять интересы Заказчика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Обслуживающими и прочими организациями по вопросам, связанным с выполнением предмета (цели) настоящего Договора.</w:t>
      </w:r>
    </w:p>
    <w:p w:rsidR="00B7566E" w:rsidRPr="00B7566E" w:rsidRDefault="0018636F"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5400B8">
        <w:rPr>
          <w:rFonts w:ascii="Times New Roman" w:hAnsi="Times New Roman"/>
          <w:spacing w:val="-4"/>
          <w:sz w:val="21"/>
          <w:szCs w:val="21"/>
        </w:rPr>
        <w:t>Выполнять работ</w:t>
      </w:r>
      <w:r>
        <w:rPr>
          <w:rFonts w:ascii="Times New Roman" w:hAnsi="Times New Roman"/>
          <w:spacing w:val="-4"/>
          <w:sz w:val="21"/>
          <w:szCs w:val="21"/>
        </w:rPr>
        <w:t>ы</w:t>
      </w:r>
      <w:r w:rsidRPr="005400B8">
        <w:rPr>
          <w:rFonts w:ascii="Times New Roman" w:hAnsi="Times New Roman"/>
          <w:spacing w:val="-4"/>
          <w:sz w:val="21"/>
          <w:szCs w:val="21"/>
        </w:rPr>
        <w:t xml:space="preserve"> и оказывать услуги по содержанию и текущему ремонту Общего имущества в соответствии с</w:t>
      </w:r>
      <w:r w:rsidR="00B77DDB">
        <w:rPr>
          <w:rFonts w:ascii="Times New Roman" w:hAnsi="Times New Roman"/>
          <w:spacing w:val="-4"/>
          <w:sz w:val="21"/>
          <w:szCs w:val="21"/>
        </w:rPr>
        <w:t xml:space="preserve"> </w:t>
      </w:r>
      <w:r w:rsidRPr="00834DA6">
        <w:rPr>
          <w:rFonts w:ascii="Times New Roman" w:hAnsi="Times New Roman"/>
          <w:sz w:val="21"/>
          <w:szCs w:val="21"/>
        </w:rPr>
        <w:t>Переч</w:t>
      </w:r>
      <w:r>
        <w:rPr>
          <w:rFonts w:ascii="Times New Roman" w:hAnsi="Times New Roman"/>
          <w:sz w:val="21"/>
          <w:szCs w:val="21"/>
        </w:rPr>
        <w:t xml:space="preserve">нем </w:t>
      </w:r>
      <w:r w:rsidRPr="00834DA6">
        <w:rPr>
          <w:rFonts w:ascii="Times New Roman" w:hAnsi="Times New Roman"/>
          <w:sz w:val="21"/>
          <w:szCs w:val="21"/>
        </w:rPr>
        <w:t>работ и услуг, по содержанию и ремонту общего имущества в многоквартирном дом</w:t>
      </w:r>
      <w:proofErr w:type="gramStart"/>
      <w:r w:rsidRPr="00834DA6">
        <w:rPr>
          <w:rFonts w:ascii="Times New Roman" w:hAnsi="Times New Roman"/>
          <w:sz w:val="21"/>
          <w:szCs w:val="21"/>
        </w:rPr>
        <w:t>е</w:t>
      </w:r>
      <w:r>
        <w:rPr>
          <w:rFonts w:ascii="Times New Roman" w:hAnsi="Times New Roman"/>
          <w:spacing w:val="-4"/>
          <w:sz w:val="21"/>
          <w:szCs w:val="21"/>
        </w:rPr>
        <w:t>(</w:t>
      </w:r>
      <w:proofErr w:type="gramEnd"/>
      <w:r w:rsidRPr="00F8586C">
        <w:rPr>
          <w:rFonts w:ascii="Times New Roman" w:hAnsi="Times New Roman"/>
          <w:spacing w:val="-4"/>
          <w:sz w:val="21"/>
          <w:szCs w:val="21"/>
        </w:rPr>
        <w:t>Приложением № 3, являюще</w:t>
      </w:r>
      <w:r>
        <w:rPr>
          <w:rFonts w:ascii="Times New Roman" w:hAnsi="Times New Roman"/>
          <w:spacing w:val="-4"/>
          <w:sz w:val="21"/>
          <w:szCs w:val="21"/>
        </w:rPr>
        <w:t>еся</w:t>
      </w:r>
      <w:r w:rsidRPr="00F8586C">
        <w:rPr>
          <w:rFonts w:ascii="Times New Roman" w:hAnsi="Times New Roman"/>
          <w:spacing w:val="-4"/>
          <w:sz w:val="21"/>
          <w:szCs w:val="21"/>
        </w:rPr>
        <w:t xml:space="preserve"> неотъемлемой</w:t>
      </w:r>
      <w:r>
        <w:rPr>
          <w:rFonts w:ascii="Times New Roman" w:hAnsi="Times New Roman"/>
          <w:spacing w:val="-4"/>
          <w:sz w:val="21"/>
          <w:szCs w:val="21"/>
        </w:rPr>
        <w:t xml:space="preserve"> частью настоящего Договора), а также вносить изменения в указанный Перечень при изменении видов работ и услуг или их периодичности</w:t>
      </w:r>
      <w:r w:rsidR="00B7566E" w:rsidRPr="00B7566E">
        <w:rPr>
          <w:rFonts w:ascii="Times New Roman" w:hAnsi="Times New Roman"/>
          <w:spacing w:val="-4"/>
          <w:sz w:val="21"/>
          <w:szCs w:val="21"/>
        </w:rPr>
        <w:t xml:space="preserve">. </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В случае принятия общим собранием собственников помещений многоквартирного дома соответствующего решения – выполнять </w:t>
      </w:r>
      <w:r w:rsidRPr="00174407">
        <w:rPr>
          <w:rFonts w:ascii="Times New Roman" w:hAnsi="Times New Roman"/>
          <w:spacing w:val="-4"/>
          <w:sz w:val="21"/>
          <w:szCs w:val="21"/>
        </w:rPr>
        <w:t>работы по капитальному ремонту самостоятельно</w:t>
      </w:r>
      <w:r w:rsidRPr="00B7566E">
        <w:rPr>
          <w:rFonts w:ascii="Times New Roman" w:hAnsi="Times New Roman"/>
          <w:spacing w:val="-4"/>
          <w:sz w:val="21"/>
          <w:szCs w:val="21"/>
        </w:rPr>
        <w:t xml:space="preserve"> либо путем заключения договоров с подрядными организациями.</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Осуществлять контроль исполнения договорных обязательств Обслуживающими, </w:t>
      </w:r>
      <w:proofErr w:type="spellStart"/>
      <w:r w:rsidRPr="00B7566E">
        <w:rPr>
          <w:rFonts w:ascii="Times New Roman" w:hAnsi="Times New Roman"/>
          <w:spacing w:val="-4"/>
          <w:sz w:val="21"/>
          <w:szCs w:val="21"/>
        </w:rPr>
        <w:t>Ресурсоснабжаюшими</w:t>
      </w:r>
      <w:proofErr w:type="spellEnd"/>
      <w:r w:rsidRPr="00B7566E">
        <w:rPr>
          <w:rFonts w:ascii="Times New Roman" w:hAnsi="Times New Roman"/>
          <w:spacing w:val="-4"/>
          <w:sz w:val="21"/>
          <w:szCs w:val="21"/>
        </w:rPr>
        <w:t xml:space="preserve"> и прочими организациями, в том числе объема, качества и сроков предоставления Потребителям коммунальных и прочих услуг.</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lastRenderedPageBreak/>
        <w:t>Принимать выполненные работы и оказанные услуги по заключенным договорам.</w:t>
      </w:r>
    </w:p>
    <w:p w:rsidR="00B7566E" w:rsidRPr="00B7566E" w:rsidRDefault="00B7566E" w:rsidP="00B7566E">
      <w:pPr>
        <w:widowControl w:val="0"/>
        <w:numPr>
          <w:ilvl w:val="0"/>
          <w:numId w:val="9"/>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Начислять, осуществлять сбор и перерасчет платежей со всех собственников помещений в многоквартирном доме за предоставление услуг и осуществление работ  по содержанию и ремонту общего имущества.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Организовать предоставление Заказчику коммунальных услуг, возможность оплаты Заказчиком коммунальных услуг, включающих в себя горячее и холодное водоснабжение, водоотведение, электроснабжение и отоплени</w:t>
      </w:r>
      <w:r w:rsidR="004B4507">
        <w:rPr>
          <w:rFonts w:ascii="Times New Roman" w:hAnsi="Times New Roman"/>
          <w:spacing w:val="-4"/>
          <w:sz w:val="21"/>
          <w:szCs w:val="21"/>
        </w:rPr>
        <w:t xml:space="preserve">е </w:t>
      </w:r>
      <w:r w:rsidRPr="00B7566E">
        <w:rPr>
          <w:rFonts w:ascii="Times New Roman" w:hAnsi="Times New Roman"/>
          <w:spacing w:val="-4"/>
          <w:sz w:val="21"/>
          <w:szCs w:val="21"/>
        </w:rPr>
        <w:t>путем:</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Заключения агентских договоров с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Расчета Исполнителем суммы оплаты, которую необходимо произвести Заказчику за коммунальные услуги, а также аккумуляции денежных средств собственников (правообладателей и иных плательщиков) на расчетном счете Исполнителя и перечисления организациям – поставщикам коммунальных услуг на основании Договоров, заключенных между Исполнителем и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Контроля и требования исполнения Договорных обязательств </w:t>
      </w:r>
      <w:proofErr w:type="spellStart"/>
      <w:r w:rsidRPr="00B7566E">
        <w:rPr>
          <w:rFonts w:ascii="Times New Roman" w:hAnsi="Times New Roman"/>
          <w:spacing w:val="-4"/>
          <w:sz w:val="21"/>
          <w:szCs w:val="21"/>
        </w:rPr>
        <w:t>Ресурсоснабжающими</w:t>
      </w:r>
      <w:proofErr w:type="spellEnd"/>
      <w:r w:rsidRPr="00B7566E">
        <w:rPr>
          <w:rFonts w:ascii="Times New Roman" w:hAnsi="Times New Roman"/>
          <w:spacing w:val="-4"/>
          <w:sz w:val="21"/>
          <w:szCs w:val="21"/>
        </w:rPr>
        <w:t xml:space="preserve"> организациями;</w:t>
      </w:r>
    </w:p>
    <w:p w:rsidR="00B7566E" w:rsidRPr="00B7566E" w:rsidRDefault="00B7566E" w:rsidP="00B7566E">
      <w:pPr>
        <w:widowControl w:val="0"/>
        <w:numPr>
          <w:ilvl w:val="0"/>
          <w:numId w:val="10"/>
        </w:numPr>
        <w:shd w:val="clear" w:color="auto" w:fill="FFFFFF"/>
        <w:autoSpaceDE w:val="0"/>
        <w:autoSpaceDN w:val="0"/>
        <w:adjustRightInd w:val="0"/>
        <w:spacing w:after="0" w:line="240" w:lineRule="auto"/>
        <w:contextualSpacing/>
        <w:jc w:val="both"/>
        <w:rPr>
          <w:rFonts w:ascii="Times New Roman" w:hAnsi="Times New Roman"/>
          <w:spacing w:val="-4"/>
          <w:sz w:val="21"/>
          <w:szCs w:val="21"/>
        </w:rPr>
      </w:pPr>
      <w:r w:rsidRPr="00B7566E">
        <w:rPr>
          <w:rFonts w:ascii="Times New Roman" w:hAnsi="Times New Roman"/>
          <w:spacing w:val="-4"/>
          <w:sz w:val="21"/>
          <w:szCs w:val="21"/>
        </w:rPr>
        <w:t xml:space="preserve">Установления и фиксирования факта неисполнения или ненадлежащего исполнения </w:t>
      </w:r>
      <w:proofErr w:type="spellStart"/>
      <w:r w:rsidRPr="00B7566E">
        <w:rPr>
          <w:rFonts w:ascii="Times New Roman" w:hAnsi="Times New Roman"/>
          <w:spacing w:val="-4"/>
          <w:sz w:val="21"/>
          <w:szCs w:val="21"/>
        </w:rPr>
        <w:t>Ресурсоснабжающими</w:t>
      </w:r>
      <w:proofErr w:type="spellEnd"/>
      <w:r w:rsidR="00B77DDB">
        <w:rPr>
          <w:rFonts w:ascii="Times New Roman" w:hAnsi="Times New Roman"/>
          <w:spacing w:val="-4"/>
          <w:sz w:val="21"/>
          <w:szCs w:val="21"/>
        </w:rPr>
        <w:t xml:space="preserve"> </w:t>
      </w:r>
      <w:r w:rsidRPr="00B7566E">
        <w:rPr>
          <w:rFonts w:ascii="Times New Roman" w:hAnsi="Times New Roman"/>
          <w:spacing w:val="-4"/>
          <w:sz w:val="21"/>
          <w:szCs w:val="21"/>
        </w:rPr>
        <w:t>организациями договорных обязательств, участия в составлении соответствующих актов.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Устанавливать и фиксировать факты причинения вреда Общему имуществу многоквартирного дома с составлением соответствующих актов.</w:t>
      </w:r>
    </w:p>
    <w:p w:rsidR="009F714B" w:rsidRPr="004B4507" w:rsidRDefault="009F714B" w:rsidP="009F714B">
      <w:pPr>
        <w:pStyle w:val="a3"/>
        <w:widowControl w:val="0"/>
        <w:numPr>
          <w:ilvl w:val="2"/>
          <w:numId w:val="1"/>
        </w:numPr>
        <w:shd w:val="clear" w:color="auto" w:fill="FFFFFF"/>
        <w:autoSpaceDE w:val="0"/>
        <w:autoSpaceDN w:val="0"/>
        <w:adjustRightInd w:val="0"/>
        <w:spacing w:after="0" w:line="240" w:lineRule="auto"/>
        <w:ind w:left="0" w:firstLine="0"/>
        <w:jc w:val="both"/>
        <w:rPr>
          <w:rFonts w:ascii="Times New Roman" w:hAnsi="Times New Roman"/>
          <w:sz w:val="21"/>
          <w:szCs w:val="21"/>
        </w:rPr>
      </w:pPr>
      <w:r w:rsidRPr="004B4507">
        <w:rPr>
          <w:rFonts w:ascii="Times New Roman" w:hAnsi="Times New Roman"/>
          <w:spacing w:val="-4"/>
          <w:sz w:val="21"/>
          <w:szCs w:val="21"/>
        </w:rPr>
        <w:t xml:space="preserve">Вносить предложения </w:t>
      </w:r>
      <w:proofErr w:type="gramStart"/>
      <w:r w:rsidRPr="004B4507">
        <w:rPr>
          <w:rFonts w:ascii="Times New Roman" w:hAnsi="Times New Roman"/>
          <w:sz w:val="21"/>
          <w:szCs w:val="21"/>
        </w:rPr>
        <w:t>на общее собрание собственников помещений о порядке дополнительного финансирования при недостатке средств на проведение работ по текущему ремонту</w:t>
      </w:r>
      <w:proofErr w:type="gramEnd"/>
      <w:r w:rsidRPr="004B4507">
        <w:rPr>
          <w:rFonts w:ascii="Times New Roman" w:hAnsi="Times New Roman"/>
          <w:sz w:val="21"/>
          <w:szCs w:val="21"/>
        </w:rPr>
        <w:t>. Исполнитель выполняет работы по текущему ремонту в пределах поступивших денежных средств. В случае недостаточности денежных сре</w:t>
      </w:r>
      <w:proofErr w:type="gramStart"/>
      <w:r w:rsidRPr="004B4507">
        <w:rPr>
          <w:rFonts w:ascii="Times New Roman" w:hAnsi="Times New Roman"/>
          <w:sz w:val="21"/>
          <w:szCs w:val="21"/>
        </w:rPr>
        <w:t>дств дл</w:t>
      </w:r>
      <w:proofErr w:type="gramEnd"/>
      <w:r w:rsidRPr="004B4507">
        <w:rPr>
          <w:rFonts w:ascii="Times New Roman" w:hAnsi="Times New Roman"/>
          <w:sz w:val="21"/>
          <w:szCs w:val="21"/>
        </w:rPr>
        <w:t>я выполнения работ по ремонту общего имущества Исполнитель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либо путем уведомления совета дома.  </w:t>
      </w:r>
      <w:proofErr w:type="gramStart"/>
      <w:r w:rsidRPr="004B4507">
        <w:rPr>
          <w:rFonts w:ascii="Times New Roman" w:hAnsi="Times New Roman"/>
          <w:sz w:val="21"/>
          <w:szCs w:val="21"/>
        </w:rPr>
        <w:t>Исполнитель не отвечает за невыполнение работ и ненадлежащее состояние общего имущества, если собственники не провели общее собрание о проведение ремонта с указанием источника финансирования, либо если собственники проголосовали против проведения ремонта и сбора дополнительных денежных средств, либо если необходимые денежные средства не поступили на счет Исполнителя по другим причинам, не зависящим от Исполнителя.</w:t>
      </w:r>
      <w:proofErr w:type="gramEnd"/>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 xml:space="preserve">При наличии </w:t>
      </w:r>
      <w:r w:rsidRPr="004B4507">
        <w:rPr>
          <w:rFonts w:ascii="Times New Roman" w:hAnsi="Times New Roman"/>
          <w:sz w:val="21"/>
          <w:szCs w:val="21"/>
        </w:rPr>
        <w:t>предписания органов, осуществляющих государственный жи</w:t>
      </w:r>
      <w:r w:rsidRPr="004B4507">
        <w:rPr>
          <w:rFonts w:ascii="Times New Roman" w:hAnsi="Times New Roman"/>
          <w:sz w:val="21"/>
          <w:szCs w:val="21"/>
        </w:rPr>
        <w:softHyphen/>
        <w:t>лищный надзор, пожарный надзор, иных надзирающих и контролирующих государственных органов, Исполнитель  имеет право провести необходимые ремонтные работы, указанные в предписании, без проведения общего со</w:t>
      </w:r>
      <w:r w:rsidR="00616CC3" w:rsidRPr="004B4507">
        <w:rPr>
          <w:rFonts w:ascii="Times New Roman" w:hAnsi="Times New Roman"/>
          <w:sz w:val="21"/>
          <w:szCs w:val="21"/>
        </w:rPr>
        <w:t>брания собственников помещений</w:t>
      </w:r>
      <w:r w:rsidRPr="004B4507">
        <w:rPr>
          <w:rFonts w:ascii="Times New Roman" w:hAnsi="Times New Roman"/>
          <w:sz w:val="21"/>
          <w:szCs w:val="21"/>
        </w:rPr>
        <w:t>.</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Осуществлять проверку технического состояния Общего имущества многоквартирного дома.</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 xml:space="preserve">Принять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w:t>
      </w:r>
    </w:p>
    <w:p w:rsidR="00B7566E" w:rsidRPr="004B4507"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pacing w:val="-4"/>
          <w:sz w:val="21"/>
          <w:szCs w:val="21"/>
          <w:lang w:val="en-US"/>
        </w:rPr>
      </w:pPr>
      <w:r w:rsidRPr="004B4507">
        <w:rPr>
          <w:rFonts w:ascii="Times New Roman" w:hAnsi="Times New Roman"/>
          <w:spacing w:val="-4"/>
          <w:sz w:val="21"/>
          <w:szCs w:val="21"/>
        </w:rPr>
        <w:t>действующим законодательством РФ.</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 xml:space="preserve">Принять от Заказчика  и  хранить копии правоустанавливающих документов на помещение, а также документов, устанавливающих личность Заказчика или документов, являющихся основанием для проживания в помещении третьих лиц, в соответствие с </w:t>
      </w:r>
      <w:r w:rsidRPr="004B4507">
        <w:rPr>
          <w:rFonts w:ascii="Times New Roman" w:hAnsi="Times New Roman"/>
          <w:sz w:val="21"/>
          <w:szCs w:val="21"/>
        </w:rPr>
        <w:t>ФЗ от 27.07.2006 № 152-ФЗ «О персональных данных»</w:t>
      </w:r>
      <w:r w:rsidRPr="004B4507">
        <w:rPr>
          <w:rFonts w:ascii="Times New Roman" w:hAnsi="Times New Roman"/>
          <w:spacing w:val="-4"/>
          <w:sz w:val="21"/>
          <w:szCs w:val="21"/>
        </w:rPr>
        <w:t>.</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 xml:space="preserve">Принимать и рассматривать обращения, жалобы Потребителей на действия (бездействие) Обслуживающих, </w:t>
      </w:r>
      <w:proofErr w:type="spellStart"/>
      <w:r w:rsidRPr="004B4507">
        <w:rPr>
          <w:rFonts w:ascii="Times New Roman" w:hAnsi="Times New Roman"/>
          <w:spacing w:val="-4"/>
          <w:sz w:val="21"/>
          <w:szCs w:val="21"/>
        </w:rPr>
        <w:t>Ресурсоснабжающих</w:t>
      </w:r>
      <w:proofErr w:type="spellEnd"/>
      <w:r w:rsidRPr="004B4507">
        <w:rPr>
          <w:rFonts w:ascii="Times New Roman" w:hAnsi="Times New Roman"/>
          <w:spacing w:val="-4"/>
          <w:sz w:val="21"/>
          <w:szCs w:val="21"/>
        </w:rPr>
        <w:t xml:space="preserve"> и прочих организаций.</w:t>
      </w:r>
    </w:p>
    <w:p w:rsidR="00BE7AB9" w:rsidRPr="004B4507" w:rsidRDefault="00BE7AB9"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Расс</w:t>
      </w:r>
      <w:r w:rsidR="007C726E" w:rsidRPr="004B4507">
        <w:rPr>
          <w:rFonts w:ascii="Times New Roman" w:hAnsi="Times New Roman"/>
          <w:spacing w:val="-4"/>
          <w:sz w:val="21"/>
          <w:szCs w:val="21"/>
        </w:rPr>
        <w:t>матривать</w:t>
      </w:r>
      <w:r w:rsidR="00C709FB" w:rsidRPr="004B4507">
        <w:rPr>
          <w:rFonts w:ascii="Times New Roman" w:hAnsi="Times New Roman"/>
          <w:spacing w:val="-4"/>
          <w:sz w:val="21"/>
          <w:szCs w:val="21"/>
        </w:rPr>
        <w:t xml:space="preserve"> обращения Заказчика по вопросам</w:t>
      </w:r>
      <w:r w:rsidR="00DF7F87" w:rsidRPr="004B4507">
        <w:rPr>
          <w:rFonts w:ascii="Times New Roman" w:hAnsi="Times New Roman"/>
          <w:spacing w:val="-4"/>
          <w:sz w:val="21"/>
          <w:szCs w:val="21"/>
        </w:rPr>
        <w:t xml:space="preserve"> управления многоквартирным </w:t>
      </w:r>
      <w:proofErr w:type="spellStart"/>
      <w:r w:rsidR="00DF7F87" w:rsidRPr="004B4507">
        <w:rPr>
          <w:rFonts w:ascii="Times New Roman" w:hAnsi="Times New Roman"/>
          <w:spacing w:val="-4"/>
          <w:sz w:val="21"/>
          <w:szCs w:val="21"/>
        </w:rPr>
        <w:t>домомв</w:t>
      </w:r>
      <w:proofErr w:type="spellEnd"/>
      <w:r w:rsidR="00DF7F87" w:rsidRPr="004B4507">
        <w:rPr>
          <w:rFonts w:ascii="Times New Roman" w:hAnsi="Times New Roman"/>
          <w:spacing w:val="-4"/>
          <w:sz w:val="21"/>
          <w:szCs w:val="21"/>
        </w:rPr>
        <w:t xml:space="preserve"> сроки, предусмотренные нормативными актами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w:t>
      </w:r>
      <w:r w:rsidRPr="00B7566E">
        <w:rPr>
          <w:rFonts w:ascii="Times New Roman" w:hAnsi="Times New Roman"/>
          <w:spacing w:val="-4"/>
          <w:sz w:val="21"/>
          <w:szCs w:val="21"/>
        </w:rPr>
        <w:t>.</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Выполнять иные функции в соответствии с решениями общего собрания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Оказывать дополнительные платные услуги, либо на добровольной основе – при обращении конкретного Заказчика, либо централизованно, при условии, что оказание такой централизованной услуги было одобрено общим собранием собственников многоквартирного дома.</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 xml:space="preserve">В </w:t>
      </w:r>
      <w:r w:rsidRPr="004B4507">
        <w:rPr>
          <w:rFonts w:ascii="Times New Roman" w:hAnsi="Times New Roman"/>
          <w:spacing w:val="-4"/>
          <w:sz w:val="21"/>
          <w:szCs w:val="21"/>
        </w:rPr>
        <w:t>случае привлечения третьих лиц для начисления, сбора и расчета платежей Заказчикам за содержание, Текущий и Капитальный ремонт, коммунальные и прочие услуги, контролировать исполнение ими договорных обязательств.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Добросовестно действовать в интересах Заказчика, в рамках полномочий, предоставленных Исполнителю по настоящему Договору.</w:t>
      </w:r>
    </w:p>
    <w:p w:rsidR="00B7566E" w:rsidRPr="004B4507"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4B4507">
        <w:rPr>
          <w:rFonts w:ascii="Times New Roman" w:hAnsi="Times New Roman"/>
          <w:spacing w:val="-4"/>
          <w:sz w:val="21"/>
          <w:szCs w:val="21"/>
        </w:rPr>
        <w:t>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Заказчика путем размещения соответствующего сообщ</w:t>
      </w:r>
      <w:r w:rsidR="00B368F6" w:rsidRPr="004B4507">
        <w:rPr>
          <w:rFonts w:ascii="Times New Roman" w:hAnsi="Times New Roman"/>
          <w:spacing w:val="-4"/>
          <w:sz w:val="21"/>
          <w:szCs w:val="21"/>
        </w:rPr>
        <w:t>ения  на информационных стендах.</w:t>
      </w:r>
    </w:p>
    <w:p w:rsidR="00B7566E" w:rsidRPr="004B4507"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4B4507">
        <w:rPr>
          <w:rFonts w:ascii="Times New Roman" w:hAnsi="Times New Roman"/>
          <w:b/>
          <w:i/>
          <w:spacing w:val="-4"/>
          <w:sz w:val="21"/>
          <w:szCs w:val="21"/>
        </w:rPr>
        <w:t>Исполнитель</w:t>
      </w:r>
      <w:r w:rsidRPr="004B4507">
        <w:rPr>
          <w:rFonts w:ascii="Times New Roman" w:hAnsi="Times New Roman"/>
          <w:b/>
          <w:spacing w:val="-4"/>
          <w:sz w:val="21"/>
          <w:szCs w:val="21"/>
        </w:rPr>
        <w:t xml:space="preserve">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4B4507">
        <w:rPr>
          <w:rFonts w:ascii="Times New Roman" w:hAnsi="Times New Roman"/>
          <w:sz w:val="21"/>
          <w:szCs w:val="21"/>
        </w:rPr>
        <w:t>Выполнять работы и услуги</w:t>
      </w:r>
      <w:r w:rsidRPr="00B7566E">
        <w:rPr>
          <w:rFonts w:ascii="Times New Roman" w:hAnsi="Times New Roman"/>
          <w:sz w:val="21"/>
          <w:szCs w:val="21"/>
        </w:rPr>
        <w:t xml:space="preserve"> по содержанию, ремонту общего имущества самостоятельно в полном объеме или частично, либо путем привлечения третьих лиц (сторонних организаций). При этом Исполнитель несет всю ответственность за выполнение третьими лицами условий заключенных договоров.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Требовать от Заказчика своевременного внесения платы за оказываемые по настоящему Договору услуги.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color w:val="000000"/>
          <w:sz w:val="21"/>
          <w:szCs w:val="21"/>
        </w:rPr>
        <w:t xml:space="preserve">В случае образования задолженности Заказчика по настоящему Договору в сумме </w:t>
      </w:r>
      <w:r w:rsidRPr="00B7566E">
        <w:rPr>
          <w:rFonts w:ascii="Times New Roman" w:hAnsi="Times New Roman"/>
          <w:sz w:val="21"/>
          <w:szCs w:val="21"/>
        </w:rPr>
        <w:t>превышающей двухмесячную сумму начислений по настоящему Договору, производить ограничение в предоставлении услуг, предусмотренных настоящим Договором.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lastRenderedPageBreak/>
        <w:t>Проводить начисление, сбор и расчет платежей Заказчикам за содержание и ремонт общего имущества, коммунальные</w:t>
      </w:r>
      <w:r w:rsidR="001C2ACB">
        <w:rPr>
          <w:rFonts w:ascii="Times New Roman" w:hAnsi="Times New Roman"/>
          <w:sz w:val="21"/>
          <w:szCs w:val="21"/>
        </w:rPr>
        <w:t>, другие</w:t>
      </w:r>
      <w:r w:rsidRPr="00B7566E">
        <w:rPr>
          <w:rFonts w:ascii="Times New Roman" w:hAnsi="Times New Roman"/>
          <w:sz w:val="21"/>
          <w:szCs w:val="21"/>
        </w:rPr>
        <w:t xml:space="preserve"> и прочие услуги самостоятельно, либо путем привлечения третьих лиц.</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обращая в прибыль Исполнителя, в рамках организации оплаты коммунальных и прочих услуг Заказчиком, принимать от Заказчика и иных собственников (правообладателей) помещений в многоквартирном доме денежные средства, предназначенные для оплаты коммунальных и прочих услуг организациям – поставщикам коммунальных услуг (</w:t>
      </w:r>
      <w:proofErr w:type="spellStart"/>
      <w:r w:rsidRPr="00B7566E">
        <w:rPr>
          <w:rFonts w:ascii="Times New Roman" w:hAnsi="Times New Roman"/>
          <w:sz w:val="21"/>
          <w:szCs w:val="21"/>
        </w:rPr>
        <w:t>Ресурсоснабжающим</w:t>
      </w:r>
      <w:proofErr w:type="spellEnd"/>
      <w:r w:rsidRPr="00B7566E">
        <w:rPr>
          <w:rFonts w:ascii="Times New Roman" w:hAnsi="Times New Roman"/>
          <w:sz w:val="21"/>
          <w:szCs w:val="21"/>
        </w:rPr>
        <w:t xml:space="preserve"> организациям) и третьим лицам, предоставляющим прочие услуги. Аккумулировать принятые в рамках организации оплаты коммунальных и прочих услуг средства Заказчика и собственников, и перечислять данные денежные средства </w:t>
      </w:r>
      <w:proofErr w:type="spellStart"/>
      <w:r w:rsidRPr="00B7566E">
        <w:rPr>
          <w:rFonts w:ascii="Times New Roman" w:hAnsi="Times New Roman"/>
          <w:sz w:val="21"/>
          <w:szCs w:val="21"/>
        </w:rPr>
        <w:t>Ресурсоснабжающим</w:t>
      </w:r>
      <w:proofErr w:type="spellEnd"/>
      <w:r w:rsidRPr="00B7566E">
        <w:rPr>
          <w:rFonts w:ascii="Times New Roman" w:hAnsi="Times New Roman"/>
          <w:sz w:val="21"/>
          <w:szCs w:val="21"/>
        </w:rPr>
        <w:t xml:space="preserve"> организациям и третьим лицам. За осуществление данной услуги в размере, указанном в Приложении № 4, Заказчик оплачивает Исполнителю вознаграждение.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Осуществлять действия, направленные на обеспечение своевременного внесения Заказчиком, равно как и остальными собственниками (правообладателями), средств за коммунальные услуги, предоставляемые в помещения многоквартирного дома, и перечисления организациям-поставщикам коммунальных услуг Исполнителем средств за коммунальные услуги.</w:t>
      </w:r>
    </w:p>
    <w:p w:rsidR="00B7566E" w:rsidRPr="00837ED9"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837ED9">
        <w:rPr>
          <w:rFonts w:ascii="Times New Roman" w:hAnsi="Times New Roman"/>
          <w:sz w:val="21"/>
          <w:szCs w:val="21"/>
        </w:rPr>
        <w:t>Размещать рекламную информацию на платежных документах.</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1438A9">
        <w:rPr>
          <w:rFonts w:ascii="Times New Roman" w:hAnsi="Times New Roman"/>
          <w:sz w:val="21"/>
          <w:szCs w:val="21"/>
        </w:rPr>
        <w:t xml:space="preserve">Производить </w:t>
      </w:r>
      <w:r w:rsidR="00837ED9" w:rsidRPr="001438A9">
        <w:rPr>
          <w:rFonts w:ascii="Times New Roman" w:hAnsi="Times New Roman"/>
          <w:sz w:val="21"/>
          <w:szCs w:val="21"/>
        </w:rPr>
        <w:t xml:space="preserve">ограничение и/или </w:t>
      </w:r>
      <w:r w:rsidRPr="001438A9">
        <w:rPr>
          <w:rFonts w:ascii="Times New Roman" w:hAnsi="Times New Roman"/>
          <w:sz w:val="21"/>
          <w:szCs w:val="21"/>
        </w:rPr>
        <w:t>приостановление в предоставл</w:t>
      </w:r>
      <w:r w:rsidRPr="001438A9">
        <w:rPr>
          <w:rFonts w:ascii="Times New Roman" w:hAnsi="Times New Roman"/>
          <w:color w:val="000000"/>
          <w:sz w:val="21"/>
          <w:szCs w:val="21"/>
        </w:rPr>
        <w:t>ении</w:t>
      </w:r>
      <w:r w:rsidRPr="00B7566E">
        <w:rPr>
          <w:rFonts w:ascii="Times New Roman" w:hAnsi="Times New Roman"/>
          <w:color w:val="000000"/>
          <w:sz w:val="21"/>
          <w:szCs w:val="21"/>
        </w:rPr>
        <w:t xml:space="preserve"> коммунальных услуг в случаях и в порядке, </w:t>
      </w:r>
      <w:r w:rsidRPr="00B7566E">
        <w:rPr>
          <w:rFonts w:ascii="Times New Roman" w:hAnsi="Times New Roman"/>
          <w:sz w:val="21"/>
          <w:szCs w:val="21"/>
        </w:rPr>
        <w:t>установленных действующим законодательством.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Организовывать проверку правильности учета потребления ресурсов согласно показаниям индивидуальных приборов учета.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Принимать участие в общих собраниях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pacing w:val="-4"/>
          <w:sz w:val="21"/>
          <w:szCs w:val="21"/>
        </w:rPr>
      </w:pPr>
      <w:r w:rsidRPr="00B7566E">
        <w:rPr>
          <w:rFonts w:ascii="Times New Roman" w:hAnsi="Times New Roman"/>
          <w:spacing w:val="-4"/>
          <w:sz w:val="21"/>
          <w:szCs w:val="21"/>
        </w:rPr>
        <w:t>Совершать другие юридически значимые и иные действия, связанные с выполнением предмета (цели) настоящего Договора, не противоречащих действующему законодательству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Принимать меры по взысканию задолженности с Заказчика по оплате за предоставление услуг и осуществление работ по содержанию и ремонту общего имущества в многоквартирном доме, оплате коммунальных услуг в соответствии с действующим законодательством РФ, а также оплате иных услуг, в том числе целевых взносов, одобренных решениями общих собраний собственников.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Представлять интересы Заказчика по защите прав, связанных с обеспечением его коммунальными и прочими услугами.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Инвестировать средства в Общее имущество с их последующим возмещением Заказчиком при условии, что необходимость таких инвестиций была одобрена общим собранием собственников в многоквартирном доме.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Использовать нежилые помещения и иное общее имущество вверенного многоквартирного дома исключительно в целях, определяемых настоящим Договором.</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Заказчик</w:t>
      </w:r>
      <w:r w:rsidRPr="00B7566E">
        <w:rPr>
          <w:rFonts w:ascii="Times New Roman" w:hAnsi="Times New Roman"/>
          <w:b/>
          <w:spacing w:val="-4"/>
          <w:sz w:val="21"/>
          <w:szCs w:val="21"/>
        </w:rPr>
        <w:t xml:space="preserve"> обязан:</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Передать Исполнителю полномочия по содержанию и управлению многоквартирным домом, предусмотренные п. 3.1.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Ежемесячно, </w:t>
      </w:r>
      <w:r w:rsidRPr="00B7566E">
        <w:rPr>
          <w:rFonts w:ascii="Times New Roman" w:hAnsi="Times New Roman"/>
          <w:b/>
          <w:sz w:val="21"/>
          <w:szCs w:val="21"/>
        </w:rPr>
        <w:t>до 15 (пятнадцатого) числа месяца</w:t>
      </w:r>
      <w:r w:rsidRPr="00B7566E">
        <w:rPr>
          <w:rFonts w:ascii="Times New Roman" w:hAnsi="Times New Roman"/>
          <w:sz w:val="21"/>
          <w:szCs w:val="21"/>
        </w:rPr>
        <w:t xml:space="preserve">, следующего за </w:t>
      </w:r>
      <w:proofErr w:type="gramStart"/>
      <w:r w:rsidRPr="00B7566E">
        <w:rPr>
          <w:rFonts w:ascii="Times New Roman" w:hAnsi="Times New Roman"/>
          <w:sz w:val="21"/>
          <w:szCs w:val="21"/>
        </w:rPr>
        <w:t>истекшим</w:t>
      </w:r>
      <w:proofErr w:type="gramEnd"/>
      <w:r w:rsidRPr="00B7566E">
        <w:rPr>
          <w:rFonts w:ascii="Times New Roman" w:hAnsi="Times New Roman"/>
          <w:sz w:val="21"/>
          <w:szCs w:val="21"/>
        </w:rPr>
        <w:t>, вносить на расчетный счет Исполнителя плату за услуги, оказываемые по настоящему договору и</w:t>
      </w:r>
      <w:r w:rsidR="00B77DDB">
        <w:rPr>
          <w:rFonts w:ascii="Times New Roman" w:hAnsi="Times New Roman"/>
          <w:sz w:val="21"/>
          <w:szCs w:val="21"/>
        </w:rPr>
        <w:t xml:space="preserve"> </w:t>
      </w:r>
      <w:r w:rsidRPr="00B7566E">
        <w:rPr>
          <w:rFonts w:ascii="Times New Roman" w:hAnsi="Times New Roman"/>
          <w:sz w:val="21"/>
          <w:szCs w:val="21"/>
        </w:rPr>
        <w:t>коммунальные услуги на основании показаний индивидуальных и общедомовых приборов учета потребления коммунальных услуг, предусмотренныеп.3.1.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Своевременно самостоятельно осуществлять снятие показаний индивидуальных приборов учета коммунальных услуг, установленных как в помещениях собственника, так и за его пределами, и предоставлять информацию о показаниях Исполнителю в срок не позднее </w:t>
      </w:r>
      <w:r w:rsidRPr="00B7566E">
        <w:rPr>
          <w:rFonts w:ascii="Times New Roman" w:hAnsi="Times New Roman"/>
          <w:b/>
          <w:sz w:val="21"/>
          <w:szCs w:val="21"/>
        </w:rPr>
        <w:t>20 (Двадцатого) числа</w:t>
      </w:r>
      <w:r w:rsidRPr="00B7566E">
        <w:rPr>
          <w:rFonts w:ascii="Times New Roman" w:hAnsi="Times New Roman"/>
          <w:sz w:val="21"/>
          <w:szCs w:val="21"/>
        </w:rPr>
        <w:t xml:space="preserve"> текущего месяца.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За свой счет приобретать и производить замену вышедших из строя (или не прошедших очередную поверку) индивидуальных приборов учета коммунальных услуг. При эксплуатации индивидуальных приборов учета свыше срока очередной поверки расчет объема потребленного коммунального ресурса производится без учета показаний приборов учета в порядке, предусмотренном п. 5.2 настоящего Договора. При замене индивидуального прибора учета Заказчик обязан уведомить об этом Исполнителя и вызвать представителя Исполнителя для оформления Акта ввода прибора учета в эксплуатацию.</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Сохранять документы о произведенных платежах по настоящему Договору не менее 3-х лет с момента их совершения.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Использовать помещение по его назначению и поддерживать его в надлежащем состоянии.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Бережно относиться к Общему имуществу, объектам благоустройства придомовой территории.</w:t>
      </w:r>
    </w:p>
    <w:p w:rsidR="00B7566E" w:rsidRPr="00837ED9" w:rsidRDefault="00B7566E" w:rsidP="00B368F6">
      <w:pPr>
        <w:pStyle w:val="a3"/>
        <w:widowControl w:val="0"/>
        <w:numPr>
          <w:ilvl w:val="2"/>
          <w:numId w:val="1"/>
        </w:numPr>
        <w:shd w:val="clear" w:color="auto" w:fill="FFFFFF"/>
        <w:autoSpaceDE w:val="0"/>
        <w:autoSpaceDN w:val="0"/>
        <w:adjustRightInd w:val="0"/>
        <w:spacing w:after="0" w:line="240" w:lineRule="auto"/>
        <w:ind w:left="0" w:firstLine="0"/>
        <w:jc w:val="both"/>
        <w:rPr>
          <w:rFonts w:ascii="Times New Roman" w:hAnsi="Times New Roman"/>
          <w:sz w:val="21"/>
          <w:szCs w:val="21"/>
        </w:rPr>
      </w:pPr>
      <w:r w:rsidRPr="00837ED9">
        <w:rPr>
          <w:rFonts w:ascii="Times New Roman" w:hAnsi="Times New Roman"/>
          <w:sz w:val="21"/>
          <w:szCs w:val="21"/>
        </w:rPr>
        <w:t>В</w:t>
      </w:r>
      <w:r w:rsidRPr="00B7566E">
        <w:rPr>
          <w:rFonts w:ascii="Times New Roman" w:hAnsi="Times New Roman"/>
          <w:sz w:val="21"/>
          <w:szCs w:val="21"/>
        </w:rPr>
        <w:t xml:space="preserve"> целях обеспечения выполнения Исполнителем своих обязательств по договору управления Заказчик передает </w:t>
      </w:r>
      <w:r w:rsidR="001438A9" w:rsidRPr="00BD5381">
        <w:rPr>
          <w:rFonts w:ascii="Times New Roman" w:hAnsi="Times New Roman"/>
          <w:sz w:val="21"/>
          <w:szCs w:val="21"/>
        </w:rPr>
        <w:t>в безвозмездное пользование Исполнителю помещени</w:t>
      </w:r>
      <w:r w:rsidR="00837ED9">
        <w:rPr>
          <w:rFonts w:ascii="Times New Roman" w:hAnsi="Times New Roman"/>
          <w:sz w:val="21"/>
          <w:szCs w:val="21"/>
        </w:rPr>
        <w:t>е</w:t>
      </w:r>
      <w:r w:rsidR="00F663A4">
        <w:rPr>
          <w:rFonts w:ascii="Times New Roman" w:hAnsi="Times New Roman"/>
          <w:sz w:val="21"/>
          <w:szCs w:val="21"/>
        </w:rPr>
        <w:t>40</w:t>
      </w:r>
      <w:r w:rsidR="001438A9" w:rsidRPr="00BD5381">
        <w:rPr>
          <w:rFonts w:ascii="Times New Roman" w:hAnsi="Times New Roman"/>
          <w:sz w:val="21"/>
          <w:szCs w:val="21"/>
        </w:rPr>
        <w:t>-</w:t>
      </w:r>
      <w:proofErr w:type="gramStart"/>
      <w:r w:rsidR="001438A9" w:rsidRPr="00BD5381">
        <w:rPr>
          <w:rFonts w:ascii="Times New Roman" w:hAnsi="Times New Roman"/>
          <w:sz w:val="21"/>
          <w:szCs w:val="21"/>
        </w:rPr>
        <w:t>Н</w:t>
      </w:r>
      <w:r w:rsidR="001438A9">
        <w:rPr>
          <w:rFonts w:ascii="Times New Roman" w:hAnsi="Times New Roman"/>
          <w:sz w:val="21"/>
          <w:szCs w:val="21"/>
        </w:rPr>
        <w:t>(</w:t>
      </w:r>
      <w:proofErr w:type="gramEnd"/>
      <w:r w:rsidR="001438A9">
        <w:rPr>
          <w:rFonts w:ascii="Times New Roman" w:hAnsi="Times New Roman"/>
          <w:sz w:val="21"/>
          <w:szCs w:val="21"/>
        </w:rPr>
        <w:t>помещение</w:t>
      </w:r>
      <w:r w:rsidR="00837ED9">
        <w:rPr>
          <w:rFonts w:ascii="Times New Roman" w:hAnsi="Times New Roman"/>
          <w:sz w:val="21"/>
          <w:szCs w:val="21"/>
        </w:rPr>
        <w:t xml:space="preserve"> – диспетчерская), </w:t>
      </w:r>
      <w:r w:rsidR="001438A9" w:rsidRPr="00BD5381">
        <w:rPr>
          <w:rFonts w:ascii="Times New Roman" w:hAnsi="Times New Roman"/>
          <w:sz w:val="21"/>
          <w:szCs w:val="21"/>
        </w:rPr>
        <w:t>расположенн</w:t>
      </w:r>
      <w:r w:rsidR="00837ED9">
        <w:rPr>
          <w:rFonts w:ascii="Times New Roman" w:hAnsi="Times New Roman"/>
          <w:sz w:val="21"/>
          <w:szCs w:val="21"/>
        </w:rPr>
        <w:t>о</w:t>
      </w:r>
      <w:r w:rsidR="001438A9" w:rsidRPr="00BD5381">
        <w:rPr>
          <w:rFonts w:ascii="Times New Roman" w:hAnsi="Times New Roman"/>
          <w:sz w:val="21"/>
          <w:szCs w:val="21"/>
        </w:rPr>
        <w:t xml:space="preserve">е в многоквартирном доме по адресу: Санкт-Петербург, </w:t>
      </w:r>
      <w:r w:rsidR="00FD3EF8" w:rsidRPr="00FD3EF8">
        <w:rPr>
          <w:rFonts w:ascii="Times New Roman" w:hAnsi="Times New Roman"/>
          <w:sz w:val="21"/>
          <w:szCs w:val="21"/>
        </w:rPr>
        <w:t xml:space="preserve">муниципальный округ </w:t>
      </w:r>
      <w:proofErr w:type="spellStart"/>
      <w:r w:rsidR="00FD3EF8" w:rsidRPr="00FD3EF8">
        <w:rPr>
          <w:rFonts w:ascii="Times New Roman" w:hAnsi="Times New Roman"/>
          <w:sz w:val="21"/>
          <w:szCs w:val="21"/>
        </w:rPr>
        <w:t>Волковское</w:t>
      </w:r>
      <w:proofErr w:type="spellEnd"/>
      <w:r w:rsidR="00FD3EF8" w:rsidRPr="00FD3EF8">
        <w:rPr>
          <w:rFonts w:ascii="Times New Roman" w:hAnsi="Times New Roman"/>
          <w:sz w:val="21"/>
          <w:szCs w:val="21"/>
        </w:rPr>
        <w:t>, Будапештская улица, дом 2, корпус 1, строение 1</w:t>
      </w:r>
      <w:r w:rsidR="00B368F6" w:rsidRPr="00837ED9">
        <w:rPr>
          <w:rFonts w:ascii="Times New Roman" w:hAnsi="Times New Roman"/>
          <w:sz w:val="21"/>
          <w:szCs w:val="21"/>
        </w:rPr>
        <w:t xml:space="preserve"> для целей управления домом:  хранения технической документации, договоров и организации приема граждан.</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За свой счет осуществлять содержание и ремонт принадлежащего Заказчику имущества и оборудования, находящегося внутри помещения, не относящегося к Общему имуществу.</w:t>
      </w:r>
    </w:p>
    <w:p w:rsidR="00B7566E" w:rsidRPr="00837ED9" w:rsidRDefault="00B7566E" w:rsidP="008E2E56">
      <w:pPr>
        <w:pStyle w:val="a3"/>
        <w:widowControl w:val="0"/>
        <w:numPr>
          <w:ilvl w:val="2"/>
          <w:numId w:val="1"/>
        </w:numPr>
        <w:shd w:val="clear" w:color="auto" w:fill="FFFFFF"/>
        <w:autoSpaceDE w:val="0"/>
        <w:autoSpaceDN w:val="0"/>
        <w:adjustRightInd w:val="0"/>
        <w:spacing w:after="0" w:line="240" w:lineRule="auto"/>
        <w:ind w:left="0" w:firstLine="0"/>
        <w:jc w:val="both"/>
        <w:rPr>
          <w:rFonts w:ascii="Times New Roman" w:hAnsi="Times New Roman"/>
          <w:b/>
          <w:sz w:val="21"/>
          <w:szCs w:val="21"/>
        </w:rPr>
      </w:pPr>
      <w:r w:rsidRPr="00837ED9">
        <w:rPr>
          <w:rFonts w:ascii="Times New Roman" w:hAnsi="Times New Roman"/>
          <w:sz w:val="21"/>
          <w:szCs w:val="21"/>
        </w:rPr>
        <w:t xml:space="preserve">В случае повреждения Общего имущества по вине Заказчика, последний обязан возместить причиненный ущерб  на основании Акта, составленного представителями Исполнителя и Заказчиком (представителем Заказчика), </w:t>
      </w:r>
      <w:r w:rsidRPr="00837ED9">
        <w:rPr>
          <w:rFonts w:ascii="Times New Roman" w:hAnsi="Times New Roman"/>
          <w:sz w:val="21"/>
          <w:szCs w:val="21"/>
        </w:rPr>
        <w:lastRenderedPageBreak/>
        <w:t>и/или данных, полученных через систему видеонаблюдения.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837ED9">
        <w:rPr>
          <w:rFonts w:ascii="Times New Roman" w:hAnsi="Times New Roman"/>
          <w:sz w:val="21"/>
          <w:szCs w:val="21"/>
        </w:rPr>
        <w:t xml:space="preserve"> Соблюдать  права и законные интересы соседей, правила</w:t>
      </w:r>
      <w:r w:rsidRPr="00B7566E">
        <w:rPr>
          <w:rFonts w:ascii="Times New Roman" w:hAnsi="Times New Roman"/>
          <w:sz w:val="21"/>
          <w:szCs w:val="21"/>
        </w:rPr>
        <w:t xml:space="preserve"> пользования жилыми помещениями, а также правила пользования и содержания Общего имущества Заказчиков в многоквартирном доме. </w:t>
      </w:r>
      <w:proofErr w:type="gramStart"/>
      <w:r w:rsidRPr="00B7566E">
        <w:rPr>
          <w:rFonts w:ascii="Times New Roman" w:hAnsi="Times New Roman"/>
          <w:sz w:val="21"/>
          <w:szCs w:val="21"/>
        </w:rPr>
        <w:t xml:space="preserve">В том числе: соблюдать чистоту и порядок в местах общего пользования, выносить мусор и пищевые отходы в специально отведенные для этого места,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не сливать жидкие пищевые отходы в мусоропровод,  не допускать сбрасывания в систему канализации мусора и отходов, </w:t>
      </w:r>
      <w:proofErr w:type="spellStart"/>
      <w:r w:rsidRPr="00B7566E">
        <w:rPr>
          <w:rFonts w:ascii="Times New Roman" w:hAnsi="Times New Roman"/>
          <w:sz w:val="21"/>
          <w:szCs w:val="21"/>
        </w:rPr>
        <w:t>вт</w:t>
      </w:r>
      <w:proofErr w:type="gramEnd"/>
      <w:r w:rsidRPr="00B7566E">
        <w:rPr>
          <w:rFonts w:ascii="Times New Roman" w:hAnsi="Times New Roman"/>
          <w:sz w:val="21"/>
          <w:szCs w:val="21"/>
        </w:rPr>
        <w:t>.ч</w:t>
      </w:r>
      <w:proofErr w:type="spellEnd"/>
      <w:r w:rsidRPr="00B7566E">
        <w:rPr>
          <w:rFonts w:ascii="Times New Roman" w:hAnsi="Times New Roman"/>
          <w:sz w:val="21"/>
          <w:szCs w:val="21"/>
        </w:rPr>
        <w:t xml:space="preserve">. </w:t>
      </w:r>
      <w:proofErr w:type="gramStart"/>
      <w:r w:rsidRPr="00B7566E">
        <w:rPr>
          <w:rFonts w:ascii="Times New Roman" w:hAnsi="Times New Roman"/>
          <w:sz w:val="21"/>
          <w:szCs w:val="21"/>
        </w:rPr>
        <w:t>строительных</w:t>
      </w:r>
      <w:proofErr w:type="gramEnd"/>
      <w:r w:rsidRPr="00B7566E">
        <w:rPr>
          <w:rFonts w:ascii="Times New Roman" w:hAnsi="Times New Roman"/>
          <w:sz w:val="21"/>
          <w:szCs w:val="21"/>
        </w:rPr>
        <w:t>, засоряющих канализацию. В случае засорения канализационной системы строительным, бытовым или иным мусором Заказчик несет ответственность за причинение вреда третьим лицам, а Исполнитель освобождается от ответственности.</w:t>
      </w:r>
    </w:p>
    <w:p w:rsidR="00B368F6" w:rsidRPr="00F638DD" w:rsidRDefault="00B368F6" w:rsidP="00B368F6">
      <w:pPr>
        <w:pStyle w:val="a3"/>
        <w:widowControl w:val="0"/>
        <w:numPr>
          <w:ilvl w:val="2"/>
          <w:numId w:val="1"/>
        </w:numPr>
        <w:shd w:val="clear" w:color="auto" w:fill="FFFFFF"/>
        <w:autoSpaceDE w:val="0"/>
        <w:autoSpaceDN w:val="0"/>
        <w:adjustRightInd w:val="0"/>
        <w:spacing w:after="0" w:line="240" w:lineRule="auto"/>
        <w:ind w:left="0" w:firstLine="0"/>
        <w:jc w:val="both"/>
        <w:rPr>
          <w:rFonts w:ascii="Times New Roman" w:hAnsi="Times New Roman"/>
          <w:sz w:val="21"/>
          <w:szCs w:val="21"/>
        </w:rPr>
      </w:pPr>
      <w:r w:rsidRPr="00F638DD">
        <w:rPr>
          <w:rFonts w:ascii="Times New Roman" w:hAnsi="Times New Roman"/>
          <w:sz w:val="21"/>
          <w:szCs w:val="21"/>
        </w:rPr>
        <w:t xml:space="preserve">Соблюдать тишину и не причинять беспокойство проживающим в других помещениях лицам в выходные дни с 22.00 до 10.00 и в ночное время в будние дни с 22.00 до 08.00. </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F638DD">
        <w:rPr>
          <w:rFonts w:ascii="Times New Roman" w:hAnsi="Times New Roman"/>
          <w:sz w:val="21"/>
          <w:szCs w:val="21"/>
        </w:rPr>
        <w:t>В соответствии с п. 5.8.7. Постановления Госстроя РФ от 27 сентября 2003 г. N 170 "Об утверждении</w:t>
      </w:r>
      <w:r w:rsidRPr="00B7566E">
        <w:rPr>
          <w:rFonts w:ascii="Times New Roman" w:hAnsi="Times New Roman"/>
          <w:sz w:val="21"/>
          <w:szCs w:val="21"/>
        </w:rPr>
        <w:t xml:space="preserve"> Правил и норм технической эксплуатации жилищного фонда" необходимо соблюдать настоящие правила пользования водопроводом и канализацией:</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а) содержать в чистоте унитазы, раковины и умывальники;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б) не допускать поломок, установленных в квартире санитарных приборов и арматуры;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в) не выливать в унитазы, раковины и умывальники легковоспламеняющиеся жидкости и кислоты;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г) не бросать в унитазы песок, строительный мусор, тряпки, кости, стекло, металлические и деревянные предметы;</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е) не пользоваться санитарными приборами в случае засора в канализационной сети;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ж) немедленно сообщать эксплуатационному персоналу обо всех неисправностях системы водопровода и канализации;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 xml:space="preserve">з) </w:t>
      </w:r>
      <w:proofErr w:type="gramStart"/>
      <w:r w:rsidRPr="00B7566E">
        <w:rPr>
          <w:rFonts w:ascii="Times New Roman" w:hAnsi="Times New Roman"/>
          <w:sz w:val="21"/>
          <w:szCs w:val="21"/>
        </w:rPr>
        <w:t>оберегать санитарные приборы и открыто</w:t>
      </w:r>
      <w:proofErr w:type="gramEnd"/>
      <w:r w:rsidRPr="00B7566E">
        <w:rPr>
          <w:rFonts w:ascii="Times New Roman" w:hAnsi="Times New Roman"/>
          <w:sz w:val="21"/>
          <w:szCs w:val="21"/>
        </w:rPr>
        <w:t xml:space="preserve"> проложенные трубопроводы от ударов, механических нагрузок;</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B7566E" w:rsidRPr="00B7566E" w:rsidRDefault="00B7566E" w:rsidP="00B7566E">
      <w:pPr>
        <w:spacing w:after="0" w:line="240" w:lineRule="auto"/>
        <w:jc w:val="both"/>
        <w:rPr>
          <w:rFonts w:ascii="Times New Roman" w:hAnsi="Times New Roman"/>
          <w:sz w:val="21"/>
          <w:szCs w:val="21"/>
        </w:rPr>
      </w:pPr>
      <w:r w:rsidRPr="00B7566E">
        <w:rPr>
          <w:rFonts w:ascii="Times New Roman" w:hAnsi="Times New Roman"/>
          <w:sz w:val="21"/>
          <w:szCs w:val="21"/>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Исполнителя и при наличии разрешения Межведомственной комиссии (далее – МВК) администрации района Санкт-Петербурга.</w:t>
      </w:r>
    </w:p>
    <w:p w:rsidR="00B7566E" w:rsidRPr="00B7566E" w:rsidRDefault="00B7566E" w:rsidP="00B7566E">
      <w:pPr>
        <w:widowControl w:val="0"/>
        <w:shd w:val="clear" w:color="auto" w:fill="FFFFFF"/>
        <w:autoSpaceDE w:val="0"/>
        <w:autoSpaceDN w:val="0"/>
        <w:adjustRightInd w:val="0"/>
        <w:spacing w:after="0" w:line="240" w:lineRule="auto"/>
        <w:ind w:firstLine="709"/>
        <w:jc w:val="both"/>
        <w:rPr>
          <w:rFonts w:ascii="Times New Roman" w:hAnsi="Times New Roman"/>
          <w:sz w:val="21"/>
          <w:szCs w:val="21"/>
        </w:rPr>
      </w:pPr>
      <w:r w:rsidRPr="00B7566E">
        <w:rPr>
          <w:rFonts w:ascii="Times New Roman" w:hAnsi="Times New Roman"/>
          <w:sz w:val="21"/>
          <w:szCs w:val="21"/>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исполнителю копии проектов с соответствующим разрешением районной МВК (для ознакомления, согласования и создания архива перепланировок помещений дома).</w:t>
      </w:r>
    </w:p>
    <w:p w:rsidR="00B7566E" w:rsidRPr="00B7566E" w:rsidRDefault="00B7566E" w:rsidP="00B7566E">
      <w:pPr>
        <w:widowControl w:val="0"/>
        <w:shd w:val="clear" w:color="auto" w:fill="FFFFFF"/>
        <w:autoSpaceDE w:val="0"/>
        <w:autoSpaceDN w:val="0"/>
        <w:adjustRightInd w:val="0"/>
        <w:spacing w:after="0" w:line="240" w:lineRule="auto"/>
        <w:ind w:firstLine="709"/>
        <w:jc w:val="both"/>
        <w:rPr>
          <w:rFonts w:ascii="Times New Roman" w:hAnsi="Times New Roman"/>
          <w:sz w:val="21"/>
          <w:szCs w:val="21"/>
        </w:rPr>
      </w:pPr>
      <w:r w:rsidRPr="00B7566E">
        <w:rPr>
          <w:rFonts w:ascii="Times New Roman" w:hAnsi="Times New Roman"/>
          <w:sz w:val="21"/>
          <w:szCs w:val="21"/>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sidRPr="00B7566E">
        <w:rPr>
          <w:rFonts w:ascii="Times New Roman" w:hAnsi="Times New Roman"/>
          <w:sz w:val="21"/>
          <w:szCs w:val="21"/>
        </w:rPr>
        <w:t>до</w:t>
      </w:r>
      <w:proofErr w:type="gramEnd"/>
      <w:r w:rsidRPr="00B7566E">
        <w:rPr>
          <w:rFonts w:ascii="Times New Roman" w:hAnsi="Times New Roman"/>
          <w:sz w:val="21"/>
          <w:szCs w:val="21"/>
        </w:rPr>
        <w:t xml:space="preserve"> 15.00). В субботние, воскресные и праздничные дни работы, связанные с повышенным уровнем шума, производить запрещено.</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следующие работы по изменению внешнего вида фасада многоквартирного дома:</w:t>
      </w:r>
    </w:p>
    <w:p w:rsidR="00B7566E" w:rsidRPr="00B7566E" w:rsidRDefault="00B7566E" w:rsidP="00B7566E">
      <w:pPr>
        <w:widowControl w:val="0"/>
        <w:numPr>
          <w:ilvl w:val="0"/>
          <w:numId w:val="12"/>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B7566E">
        <w:rPr>
          <w:rFonts w:ascii="Times New Roman" w:hAnsi="Times New Roman"/>
          <w:sz w:val="21"/>
          <w:szCs w:val="21"/>
        </w:rPr>
        <w:t>остекление или изменение конструкций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Исполнителем и Комитетом по градостроительству и архитектуре Правительства Санкт-Петербурга.</w:t>
      </w:r>
      <w:proofErr w:type="gramEnd"/>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Соблюдать правила пожарной безопасности при пользовании электрическими, электромеханическими, газовыми и другими приборами.</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курить и не распивать спиртных напитков в подъездах многоквартирного дома, кабинах лифтов и иных местах общего пользования дома.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Не открывать для проветривания этажные клапаны </w:t>
      </w:r>
      <w:proofErr w:type="spellStart"/>
      <w:r w:rsidRPr="00B7566E">
        <w:rPr>
          <w:rFonts w:ascii="Times New Roman" w:hAnsi="Times New Roman"/>
          <w:sz w:val="21"/>
          <w:szCs w:val="21"/>
        </w:rPr>
        <w:t>дымоудаления</w:t>
      </w:r>
      <w:proofErr w:type="spellEnd"/>
      <w:r w:rsidRPr="00B7566E">
        <w:rPr>
          <w:rFonts w:ascii="Times New Roman" w:hAnsi="Times New Roman"/>
          <w:sz w:val="21"/>
          <w:szCs w:val="21"/>
        </w:rPr>
        <w:t xml:space="preserve"> и не нажимать без необходимости кнопки системы АППЗ, открытие и нажатие которых приводит к срабатыванию системы пожаротушения.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допускать установки самодельных предохранительных устройств, загромождения МОП, коридоров, проходов, лестничных клеток, запасных выходов, лифтовых холлов.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парковать автотранспортные средства на следующих прилегающих территориях – на газонах, проездах, детских площадках, перед парадными входами дома и т.п.</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Не выгуливать домашних животных на прилегающих газонах, детских площадках. Выводить (проводить) собак, начиная от дверей своей квартиры за пределы придомовой территории, прилегающих газонов, площадок только на коротком поводке и в наморднике. Допускается выводить (проводить) собак декоративных пород без намордников.</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lastRenderedPageBreak/>
        <w:t>Сообщать Исполнителю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Своевременно предоставлять Исполнителю  сведения о количестве граждан, проживающих в помещении (</w:t>
      </w:r>
      <w:proofErr w:type="spellStart"/>
      <w:r w:rsidRPr="00B7566E">
        <w:rPr>
          <w:rFonts w:ascii="Times New Roman" w:hAnsi="Times New Roman"/>
          <w:sz w:val="21"/>
          <w:szCs w:val="21"/>
        </w:rPr>
        <w:t>ях</w:t>
      </w:r>
      <w:proofErr w:type="spellEnd"/>
      <w:r w:rsidRPr="00B7566E">
        <w:rPr>
          <w:rFonts w:ascii="Times New Roman" w:hAnsi="Times New Roman"/>
          <w:sz w:val="21"/>
          <w:szCs w:val="21"/>
        </w:rPr>
        <w:t>) совместно с Заказчиком,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В согласованное время допускать в помещение должностных лиц Исполнителя, а также предприятий и организаций, имеющих право проведения работ с установками электро-, тепло-, </w:t>
      </w:r>
      <w:r w:rsidRPr="00A34B20">
        <w:rPr>
          <w:rFonts w:ascii="Times New Roman" w:hAnsi="Times New Roman"/>
          <w:sz w:val="21"/>
          <w:szCs w:val="21"/>
        </w:rPr>
        <w:t>водоснабжения, канализации</w:t>
      </w:r>
      <w:r w:rsidRPr="00B7566E">
        <w:rPr>
          <w:rFonts w:ascii="Times New Roman" w:hAnsi="Times New Roman"/>
          <w:sz w:val="21"/>
          <w:szCs w:val="21"/>
        </w:rPr>
        <w:t xml:space="preserve"> для проведения профилактических работ, устранения аварий, осмотра инженерного оборудования, приборов учета и контроля.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 период действия настоящего Договора не передавать предусмотренные п. 3.1. настоящего Договора права другим Исполнителям.</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После государственной регистрации права собственности на помещение в течение 10 дней представить Исполнителю </w:t>
      </w:r>
      <w:r w:rsidRPr="00B7566E">
        <w:rPr>
          <w:rFonts w:ascii="Times New Roman" w:hAnsi="Times New Roman"/>
          <w:color w:val="000000"/>
          <w:sz w:val="21"/>
          <w:szCs w:val="21"/>
          <w:shd w:val="clear" w:color="auto" w:fill="FFFFFF"/>
        </w:rPr>
        <w:t>копии правоустанавливающих документов (договоров, актов – при их наличии) и выписки из ЕГРН</w:t>
      </w:r>
      <w:r w:rsidRPr="00B7566E">
        <w:rPr>
          <w:rFonts w:ascii="Times New Roman" w:hAnsi="Times New Roman"/>
          <w:sz w:val="21"/>
          <w:szCs w:val="21"/>
          <w:shd w:val="clear" w:color="auto" w:fill="FFFFFF"/>
        </w:rPr>
        <w:t xml:space="preserve">, удостоверяющей проведенную государственную регистрацию прав.  </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Ознакомить всех совместно проживающих с ним граждан с условиями настоящего Договора.</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 прекращении права собственности на помещение Заказчик обязан уведомить об этом Исполнителя.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 целях исполнения настоящего Договора Заказчик дает свое согласие Исполнителю на обработку своих персональных данных в соответствии с ФЗ от 27.07.2006 № 152-ФЗ «О персональных данных»</w:t>
      </w:r>
      <w:r w:rsidR="008F4734">
        <w:rPr>
          <w:rFonts w:ascii="Times New Roman" w:hAnsi="Times New Roman"/>
          <w:sz w:val="21"/>
          <w:szCs w:val="21"/>
        </w:rPr>
        <w:t xml:space="preserve">. </w:t>
      </w:r>
      <w:proofErr w:type="gramStart"/>
      <w:r w:rsidRPr="00B7566E">
        <w:rPr>
          <w:rFonts w:ascii="Times New Roman" w:hAnsi="Times New Roman"/>
          <w:sz w:val="21"/>
          <w:szCs w:val="21"/>
        </w:rPr>
        <w:t>Уведомлять Исполнителя о смене Собственника в случае приобретения права собственности на помещение, изменении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roofErr w:type="gramEnd"/>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Информировать Исполнителя о возможных способах связи с ним или иными указанными Заказчиком лицами в целях исполнения договора, а также на случай возникновения аварийной ситуации в его отсутствие. </w:t>
      </w:r>
      <w:proofErr w:type="gramStart"/>
      <w:r w:rsidRPr="00B7566E">
        <w:rPr>
          <w:rFonts w:ascii="Times New Roman" w:hAnsi="Times New Roman"/>
          <w:sz w:val="21"/>
          <w:szCs w:val="21"/>
        </w:rPr>
        <w:t>В противном случае при возникновении аварийной ситуации в помещении Заказчика, грозящей повреждением имущества других Заказчиков, причинением вреда жизни или здоровью (при отсутствии в момент аварии сведений о месте работы, постоянном месте жительства или пребывании собственника, либо нанимателя или арендатора помещения, где произошла авария, либо куда требуется доступ для устранения аварии), Исполнитель обязан ликвидировать ее всеми возможными средствами и способами, вплоть</w:t>
      </w:r>
      <w:proofErr w:type="gramEnd"/>
      <w:r w:rsidRPr="00B7566E">
        <w:rPr>
          <w:rFonts w:ascii="Times New Roman" w:hAnsi="Times New Roman"/>
          <w:sz w:val="21"/>
          <w:szCs w:val="21"/>
        </w:rPr>
        <w:t xml:space="preserve"> до вскрытия помещения с привлечением службы МЧС и участкового уполномоченного полиции и в присутствии понятых.</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B7566E">
        <w:rPr>
          <w:rFonts w:ascii="Times New Roman" w:hAnsi="Times New Roman"/>
          <w:b/>
          <w:i/>
          <w:spacing w:val="-4"/>
          <w:sz w:val="21"/>
          <w:szCs w:val="21"/>
        </w:rPr>
        <w:t>Заказчик</w:t>
      </w:r>
      <w:r w:rsidRPr="00B7566E">
        <w:rPr>
          <w:rFonts w:ascii="Times New Roman" w:hAnsi="Times New Roman"/>
          <w:b/>
          <w:spacing w:val="-4"/>
          <w:sz w:val="21"/>
          <w:szCs w:val="21"/>
        </w:rPr>
        <w:t xml:space="preserve">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Владеть, пользоваться и распоряжаться помещением и принадлежащим ему имуществом, находящимся внутри помещения.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Требовать от Исполнителя исполнения принятых им полномочий и взятых на себя обязательств по настоящему Договору.</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Получать от ответственных лиц Исполнителя информацию о перечнях, объемах, качестве и периодичности оказанных услуг и (или) выполненных работ, и проверять объемы, качество и периодичность оказанных услуг и (или) выполненных работ.</w:t>
      </w:r>
    </w:p>
    <w:p w:rsidR="00B7566E" w:rsidRPr="001438A9"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 xml:space="preserve">Требовать в установленном законом порядке от Исполнителя перерасчета размера платы за услуги по настоящему Договору, в случае несоответствия предоставляемых услуг перечню, составу и периодичности на </w:t>
      </w:r>
      <w:r w:rsidRPr="001438A9">
        <w:rPr>
          <w:rFonts w:ascii="Times New Roman" w:hAnsi="Times New Roman"/>
          <w:sz w:val="21"/>
          <w:szCs w:val="21"/>
        </w:rPr>
        <w:t xml:space="preserve">основании предъявления документов, подтверждающих несоответствие выполненных работ и оказанных услуг. </w:t>
      </w:r>
    </w:p>
    <w:p w:rsidR="00B7566E" w:rsidRPr="001438A9" w:rsidRDefault="00B7566E" w:rsidP="00B7566E">
      <w:pPr>
        <w:widowControl w:val="0"/>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b/>
          <w:spacing w:val="-4"/>
          <w:sz w:val="21"/>
          <w:szCs w:val="21"/>
        </w:rPr>
      </w:pPr>
      <w:r w:rsidRPr="001438A9">
        <w:rPr>
          <w:rFonts w:ascii="Times New Roman" w:hAnsi="Times New Roman"/>
          <w:b/>
          <w:i/>
          <w:spacing w:val="-4"/>
          <w:sz w:val="21"/>
          <w:szCs w:val="21"/>
        </w:rPr>
        <w:t>Заказчик</w:t>
      </w:r>
      <w:r w:rsidRPr="001438A9">
        <w:rPr>
          <w:rFonts w:ascii="Times New Roman" w:hAnsi="Times New Roman"/>
          <w:b/>
          <w:spacing w:val="-4"/>
          <w:sz w:val="21"/>
          <w:szCs w:val="21"/>
        </w:rPr>
        <w:t xml:space="preserve"> не вправе:</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B7566E" w:rsidRPr="00B7566E" w:rsidRDefault="00B7566E" w:rsidP="00B7566E">
      <w:pPr>
        <w:widowControl w:val="0"/>
        <w:numPr>
          <w:ilvl w:val="2"/>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w:t>
      </w:r>
    </w:p>
    <w:p w:rsidR="00B7566E" w:rsidRPr="00B7566E" w:rsidRDefault="00B7566E" w:rsidP="00B7566E">
      <w:pPr>
        <w:widowControl w:val="0"/>
        <w:shd w:val="clear" w:color="auto" w:fill="FFFFFF"/>
        <w:autoSpaceDE w:val="0"/>
        <w:autoSpaceDN w:val="0"/>
        <w:adjustRightInd w:val="0"/>
        <w:spacing w:after="0" w:line="240" w:lineRule="auto"/>
        <w:contextualSpacing/>
        <w:jc w:val="both"/>
        <w:rPr>
          <w:rFonts w:ascii="Times New Roman" w:hAnsi="Times New Roman"/>
          <w:sz w:val="21"/>
          <w:szCs w:val="21"/>
        </w:rPr>
      </w:pPr>
    </w:p>
    <w:p w:rsidR="00B7566E" w:rsidRPr="005D22F5"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5D22F5">
        <w:rPr>
          <w:rFonts w:ascii="Times New Roman" w:eastAsia="Calibri" w:hAnsi="Times New Roman"/>
          <w:b/>
          <w:bCs/>
          <w:sz w:val="21"/>
          <w:szCs w:val="21"/>
        </w:rPr>
        <w:t>РАЗМЕР И ПОРЯДОК</w:t>
      </w:r>
      <w:r w:rsidR="00B368F6" w:rsidRPr="005D22F5">
        <w:rPr>
          <w:rFonts w:ascii="Times New Roman" w:eastAsia="Calibri" w:hAnsi="Times New Roman"/>
          <w:b/>
          <w:bCs/>
          <w:sz w:val="21"/>
          <w:szCs w:val="21"/>
        </w:rPr>
        <w:t xml:space="preserve"> ОПРЕДЕЛЕНИЯ ЦЕНЫ </w:t>
      </w:r>
      <w:r w:rsidR="008F3560">
        <w:rPr>
          <w:rFonts w:ascii="Times New Roman" w:eastAsia="Calibri" w:hAnsi="Times New Roman"/>
          <w:b/>
          <w:bCs/>
          <w:sz w:val="21"/>
          <w:szCs w:val="21"/>
        </w:rPr>
        <w:t xml:space="preserve">И </w:t>
      </w:r>
      <w:r w:rsidRPr="005D22F5">
        <w:rPr>
          <w:rFonts w:ascii="Times New Roman" w:eastAsia="Calibri" w:hAnsi="Times New Roman"/>
          <w:b/>
          <w:bCs/>
          <w:sz w:val="21"/>
          <w:szCs w:val="21"/>
        </w:rPr>
        <w:t>ОПЛАТЫ ПО НАСТОЯЩЕМУ ДОГОВОРУ</w:t>
      </w:r>
    </w:p>
    <w:p w:rsidR="00B7566E" w:rsidRPr="00B7566E"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Плата за содержание и ремонт общего имущества Многоквартирного дома для Заказчика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размеров платы, установленных действующим законодательством, и необходимых затрат.</w:t>
      </w:r>
    </w:p>
    <w:p w:rsidR="00B7566E" w:rsidRPr="00B7566E"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Размер платы за коммунальные услуги  в соответствии с действующим законодательством РФ определяется исходя из объема потребленных коммунальных услуг по показаниям приборов учета, а в отдельных случаях, предусмотренных действующим законодательством РФ – исходя из рассчитанного среднемесячного объема потребления коммунального ресурса либо исходя из нормативов потребления коммунальных услуг, установленных на территории Санкт-Петербурга.</w:t>
      </w:r>
    </w:p>
    <w:p w:rsidR="00B7566E" w:rsidRPr="00B7566E" w:rsidRDefault="00B368F6"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980536">
        <w:rPr>
          <w:rFonts w:ascii="Times New Roman" w:hAnsi="Times New Roman"/>
          <w:sz w:val="21"/>
          <w:szCs w:val="21"/>
        </w:rPr>
        <w:lastRenderedPageBreak/>
        <w:t>Порядок определения цены договора, р</w:t>
      </w:r>
      <w:r w:rsidR="00B7566E" w:rsidRPr="00980536">
        <w:rPr>
          <w:rFonts w:ascii="Times New Roman" w:hAnsi="Times New Roman"/>
          <w:sz w:val="21"/>
          <w:szCs w:val="21"/>
        </w:rPr>
        <w:t>азмер платы и виды предоставляемых</w:t>
      </w:r>
      <w:r w:rsidR="00B7566E" w:rsidRPr="00B7566E">
        <w:rPr>
          <w:rFonts w:ascii="Times New Roman" w:hAnsi="Times New Roman"/>
          <w:sz w:val="21"/>
          <w:szCs w:val="21"/>
        </w:rPr>
        <w:t xml:space="preserve"> работ (услуг) корректируются  Исполнителем в следующих случаях:</w:t>
      </w:r>
    </w:p>
    <w:p w:rsidR="00B7566E" w:rsidRPr="00B7566E"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B7566E">
        <w:rPr>
          <w:rFonts w:ascii="Times New Roman" w:hAnsi="Times New Roman"/>
          <w:sz w:val="21"/>
          <w:szCs w:val="21"/>
        </w:rPr>
        <w:t>при изменении тарифов организациями, поставляющими коммунальные ресурсы на территории Санкт-Петербурга, а также организациями, оказывающими иные услуги собственникам помещений в Многоквартирном доме,</w:t>
      </w:r>
    </w:p>
    <w:p w:rsidR="00B7566E" w:rsidRPr="00351F13"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в случаях увеличения тарифов на услуги в соответствии с нормативными актами Санкт-Петербурга,</w:t>
      </w:r>
    </w:p>
    <w:p w:rsidR="00B7566E" w:rsidRPr="001C5CCB" w:rsidRDefault="00B7566E" w:rsidP="00B7566E">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в связи с ростом потребительских цен на аналогичные услуги на рынке Санкт-Петербурга, ростом </w:t>
      </w:r>
      <w:r w:rsidRPr="001C5CCB">
        <w:rPr>
          <w:rFonts w:ascii="Times New Roman" w:hAnsi="Times New Roman"/>
          <w:sz w:val="21"/>
          <w:szCs w:val="21"/>
        </w:rPr>
        <w:t>себестоимости предоставляемых услуг и выполняемых работ</w:t>
      </w:r>
      <w:r w:rsidR="00980536" w:rsidRPr="001C5CCB">
        <w:rPr>
          <w:rFonts w:ascii="Times New Roman" w:hAnsi="Times New Roman"/>
          <w:sz w:val="21"/>
          <w:szCs w:val="21"/>
        </w:rPr>
        <w:t>, п</w:t>
      </w:r>
      <w:r w:rsidRPr="001C5CCB">
        <w:rPr>
          <w:rFonts w:ascii="Times New Roman" w:hAnsi="Times New Roman"/>
          <w:sz w:val="21"/>
          <w:szCs w:val="21"/>
        </w:rPr>
        <w:t>овышение размера платы по указанным основания</w:t>
      </w:r>
      <w:r w:rsidR="002011E3" w:rsidRPr="001C5CCB">
        <w:rPr>
          <w:rFonts w:ascii="Times New Roman" w:hAnsi="Times New Roman"/>
          <w:sz w:val="21"/>
          <w:szCs w:val="21"/>
        </w:rPr>
        <w:t xml:space="preserve">м </w:t>
      </w:r>
      <w:r w:rsidRPr="001C5CCB">
        <w:rPr>
          <w:rFonts w:ascii="Times New Roman" w:hAnsi="Times New Roman"/>
          <w:sz w:val="21"/>
          <w:szCs w:val="21"/>
        </w:rPr>
        <w:t>не должно превышать роста индекса потребительских цен в Санкт-Петербурге за предыдущий год, официально подтвержденного Росстатом (</w:t>
      </w:r>
      <w:proofErr w:type="spellStart"/>
      <w:r w:rsidRPr="001C5CCB">
        <w:rPr>
          <w:rFonts w:ascii="Times New Roman" w:hAnsi="Times New Roman"/>
          <w:sz w:val="21"/>
          <w:szCs w:val="21"/>
        </w:rPr>
        <w:t>Петростат</w:t>
      </w:r>
      <w:proofErr w:type="spellEnd"/>
      <w:r w:rsidRPr="001C5CCB">
        <w:rPr>
          <w:rFonts w:ascii="Times New Roman" w:hAnsi="Times New Roman"/>
          <w:sz w:val="21"/>
          <w:szCs w:val="21"/>
        </w:rPr>
        <w:t>),</w:t>
      </w:r>
    </w:p>
    <w:p w:rsidR="00E45335" w:rsidRPr="001C5CCB" w:rsidRDefault="00E45335" w:rsidP="00E45335">
      <w:pPr>
        <w:widowControl w:val="0"/>
        <w:numPr>
          <w:ilvl w:val="0"/>
          <w:numId w:val="8"/>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1C5CCB">
        <w:rPr>
          <w:rFonts w:ascii="Times New Roman" w:hAnsi="Times New Roman"/>
          <w:sz w:val="21"/>
          <w:szCs w:val="21"/>
        </w:rPr>
        <w:t xml:space="preserve">в соответствии с изменением нормативно-правовых актов РФ и Санкт-Петербурга, а также документов по изменению минимального </w:t>
      </w:r>
      <w:proofErr w:type="gramStart"/>
      <w:r w:rsidRPr="001C5CCB">
        <w:rPr>
          <w:rFonts w:ascii="Times New Roman" w:hAnsi="Times New Roman"/>
          <w:sz w:val="21"/>
          <w:szCs w:val="21"/>
        </w:rPr>
        <w:t>размера оплаты труда</w:t>
      </w:r>
      <w:proofErr w:type="gramEnd"/>
      <w:r w:rsidRPr="001C5CCB">
        <w:rPr>
          <w:rFonts w:ascii="Times New Roman" w:hAnsi="Times New Roman"/>
          <w:sz w:val="21"/>
          <w:szCs w:val="21"/>
        </w:rPr>
        <w:t xml:space="preserve"> по РФ и Санкт-Петербургу,    </w:t>
      </w:r>
    </w:p>
    <w:p w:rsidR="00E45335" w:rsidRPr="001C5CCB" w:rsidRDefault="00E45335" w:rsidP="00E45335">
      <w:pPr>
        <w:widowControl w:val="0"/>
        <w:numPr>
          <w:ilvl w:val="0"/>
          <w:numId w:val="8"/>
        </w:numPr>
        <w:shd w:val="clear" w:color="auto" w:fill="FFFFFF"/>
        <w:tabs>
          <w:tab w:val="left" w:pos="0"/>
        </w:tabs>
        <w:autoSpaceDE w:val="0"/>
        <w:autoSpaceDN w:val="0"/>
        <w:adjustRightInd w:val="0"/>
        <w:spacing w:after="0" w:line="240" w:lineRule="auto"/>
        <w:ind w:left="709" w:hanging="709"/>
        <w:contextualSpacing/>
        <w:jc w:val="both"/>
        <w:rPr>
          <w:rFonts w:ascii="Times New Roman" w:hAnsi="Times New Roman"/>
          <w:sz w:val="21"/>
          <w:szCs w:val="21"/>
        </w:rPr>
      </w:pPr>
      <w:r w:rsidRPr="001C5CCB">
        <w:rPr>
          <w:rFonts w:ascii="Times New Roman" w:hAnsi="Times New Roman"/>
          <w:sz w:val="21"/>
          <w:szCs w:val="21"/>
        </w:rPr>
        <w:t xml:space="preserve">в связи с появлением нового общего </w:t>
      </w:r>
      <w:r w:rsidR="001C5CCB" w:rsidRPr="001C5CCB">
        <w:rPr>
          <w:rFonts w:ascii="Times New Roman" w:hAnsi="Times New Roman"/>
          <w:sz w:val="21"/>
          <w:szCs w:val="21"/>
        </w:rPr>
        <w:t>имущества Многоквартирного дома.</w:t>
      </w:r>
    </w:p>
    <w:p w:rsidR="00B7566E" w:rsidRPr="001C5CCB" w:rsidRDefault="00B7566E" w:rsidP="00B7566E">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1"/>
          <w:szCs w:val="21"/>
        </w:rPr>
      </w:pPr>
      <w:r w:rsidRPr="001C5CCB">
        <w:rPr>
          <w:rFonts w:ascii="Times New Roman" w:hAnsi="Times New Roman"/>
          <w:sz w:val="21"/>
          <w:szCs w:val="21"/>
        </w:rPr>
        <w:t>Повышение размера платы на основаниях, не связанных с нормативно-правовыми актами, производится не более 1 раза в год.</w:t>
      </w:r>
    </w:p>
    <w:p w:rsidR="00965386" w:rsidRPr="001C5CCB" w:rsidRDefault="00965386" w:rsidP="00965386">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1"/>
          <w:szCs w:val="21"/>
        </w:rPr>
      </w:pPr>
      <w:r w:rsidRPr="001C5CCB">
        <w:rPr>
          <w:rFonts w:ascii="Times New Roman" w:hAnsi="Times New Roman"/>
          <w:sz w:val="21"/>
          <w:szCs w:val="21"/>
        </w:rPr>
        <w:t>В указанных в настоящем пункте случаях корректировка размера платы Исполнителем не требует дополнительного одобрения решением общего собрания собственников помещений в Многоквартирном доме.</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1C5CCB">
        <w:rPr>
          <w:rFonts w:ascii="Times New Roman" w:hAnsi="Times New Roman"/>
          <w:sz w:val="21"/>
          <w:szCs w:val="21"/>
        </w:rPr>
        <w:t xml:space="preserve">Заказчик ежемесячно, </w:t>
      </w:r>
      <w:r w:rsidRPr="001C5CCB">
        <w:rPr>
          <w:rFonts w:ascii="Times New Roman" w:hAnsi="Times New Roman"/>
          <w:b/>
          <w:sz w:val="21"/>
          <w:szCs w:val="21"/>
        </w:rPr>
        <w:t>до 15 (пятнадцатого) числа месяца</w:t>
      </w:r>
      <w:r w:rsidRPr="001C5CCB">
        <w:rPr>
          <w:rFonts w:ascii="Times New Roman" w:hAnsi="Times New Roman"/>
          <w:sz w:val="21"/>
          <w:szCs w:val="21"/>
        </w:rPr>
        <w:t xml:space="preserve">, следующего за </w:t>
      </w:r>
      <w:proofErr w:type="gramStart"/>
      <w:r w:rsidRPr="001C5CCB">
        <w:rPr>
          <w:rFonts w:ascii="Times New Roman" w:hAnsi="Times New Roman"/>
          <w:sz w:val="21"/>
          <w:szCs w:val="21"/>
        </w:rPr>
        <w:t>истекшим</w:t>
      </w:r>
      <w:proofErr w:type="gramEnd"/>
      <w:r w:rsidRPr="001C5CCB">
        <w:rPr>
          <w:rFonts w:ascii="Times New Roman" w:hAnsi="Times New Roman"/>
          <w:sz w:val="21"/>
          <w:szCs w:val="21"/>
        </w:rPr>
        <w:t>, вносит на расчетный счет Исполнителя плату за услуги, оказываемые по настоящему договору, и коммунальные услуги на основании показаний</w:t>
      </w:r>
      <w:r w:rsidRPr="00351F13">
        <w:rPr>
          <w:rFonts w:ascii="Times New Roman" w:hAnsi="Times New Roman"/>
          <w:sz w:val="21"/>
          <w:szCs w:val="21"/>
        </w:rPr>
        <w:t xml:space="preserve"> индивидуальных и общедомовых приборов учета потребления коммунальных услуг.</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Плата за услуги, оказываемые по настоящему договору, и коммунальные услуги вносится Заказчиком на основании платежных документов, предоставляемых Исполнителем </w:t>
      </w:r>
      <w:r w:rsidRPr="00351F13">
        <w:rPr>
          <w:rFonts w:ascii="Times New Roman" w:hAnsi="Times New Roman"/>
          <w:b/>
          <w:sz w:val="21"/>
          <w:szCs w:val="21"/>
        </w:rPr>
        <w:t>не позднее 5 (пятого) числа месяца</w:t>
      </w:r>
      <w:r w:rsidRPr="00351F13">
        <w:rPr>
          <w:rFonts w:ascii="Times New Roman" w:hAnsi="Times New Roman"/>
          <w:sz w:val="21"/>
          <w:szCs w:val="21"/>
        </w:rPr>
        <w:t xml:space="preserve">, следующего </w:t>
      </w:r>
      <w:proofErr w:type="gramStart"/>
      <w:r w:rsidRPr="00351F13">
        <w:rPr>
          <w:rFonts w:ascii="Times New Roman" w:hAnsi="Times New Roman"/>
          <w:sz w:val="21"/>
          <w:szCs w:val="21"/>
        </w:rPr>
        <w:t>за</w:t>
      </w:r>
      <w:proofErr w:type="gramEnd"/>
      <w:r w:rsidRPr="00351F13">
        <w:rPr>
          <w:rFonts w:ascii="Times New Roman" w:hAnsi="Times New Roman"/>
          <w:sz w:val="21"/>
          <w:szCs w:val="21"/>
        </w:rPr>
        <w:t xml:space="preserve"> истекшим.</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Работы и услуги по настоящему Договору считаются выполненными и оказанными Исполнителем в полном объеме и принятыми Заказчиком, если</w:t>
      </w:r>
      <w:r w:rsidRPr="00351F13">
        <w:rPr>
          <w:rFonts w:ascii="Times New Roman" w:hAnsi="Times New Roman"/>
          <w:b/>
          <w:sz w:val="21"/>
          <w:szCs w:val="21"/>
        </w:rPr>
        <w:t xml:space="preserve"> до 10 (десятого) числа месяца</w:t>
      </w:r>
      <w:r w:rsidRPr="00351F13">
        <w:rPr>
          <w:rFonts w:ascii="Times New Roman" w:hAnsi="Times New Roman"/>
          <w:sz w:val="21"/>
          <w:szCs w:val="21"/>
        </w:rPr>
        <w:t>, следующего за месяцем оказания услуг, от Заказчика не поступило письменных возражений в адрес Исполнителя.</w:t>
      </w:r>
    </w:p>
    <w:p w:rsidR="00B7566E" w:rsidRPr="00351F13" w:rsidRDefault="00B7566E" w:rsidP="00B7566E">
      <w:pPr>
        <w:widowControl w:val="0"/>
        <w:numPr>
          <w:ilvl w:val="1"/>
          <w:numId w:val="1"/>
        </w:numPr>
        <w:tabs>
          <w:tab w:val="left" w:pos="0"/>
          <w:tab w:val="left" w:pos="426"/>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За несвоевременное и/или не полное внесение платы за услуги, оказываемые по настоящему договору, и коммунальные услуги Заказчик обязан уплатить Исполнителю пени в соответствие с действующим Жилищным законодательством.</w:t>
      </w:r>
    </w:p>
    <w:p w:rsidR="00B7566E" w:rsidRPr="00351F13" w:rsidRDefault="00B7566E" w:rsidP="00B7566E">
      <w:pPr>
        <w:widowControl w:val="0"/>
        <w:shd w:val="clear" w:color="auto" w:fill="FFFFFF"/>
        <w:tabs>
          <w:tab w:val="left" w:pos="0"/>
          <w:tab w:val="left" w:pos="426"/>
        </w:tabs>
        <w:autoSpaceDE w:val="0"/>
        <w:autoSpaceDN w:val="0"/>
        <w:adjustRightInd w:val="0"/>
        <w:spacing w:after="0" w:line="240" w:lineRule="auto"/>
        <w:ind w:firstLine="709"/>
        <w:contextualSpacing/>
        <w:jc w:val="both"/>
        <w:rPr>
          <w:rFonts w:ascii="Times New Roman" w:hAnsi="Times New Roman"/>
          <w:sz w:val="21"/>
          <w:szCs w:val="21"/>
        </w:rPr>
      </w:pPr>
      <w:r w:rsidRPr="00351F13">
        <w:rPr>
          <w:rFonts w:ascii="Times New Roman" w:hAnsi="Times New Roman"/>
          <w:sz w:val="21"/>
          <w:szCs w:val="21"/>
        </w:rPr>
        <w:t>Штрафы и пени указываются в платежном документе отдельной строкой</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Отсутствие выставленных платежных документов в срок не является основанием для отказа Заказчиком от оплаты по настоящему Договору. Заказчик обязан самостоятельно обратиться к Исполнителю с требованием о предоставлении платежных документов, который должен быть немедленно представлен Заказчику для оплаты.</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Неиспользование Заказчико</w:t>
      </w:r>
      <w:proofErr w:type="gramStart"/>
      <w:r w:rsidRPr="00351F13">
        <w:rPr>
          <w:rFonts w:ascii="Times New Roman" w:hAnsi="Times New Roman"/>
          <w:sz w:val="21"/>
          <w:szCs w:val="21"/>
        </w:rPr>
        <w:t>м</w:t>
      </w:r>
      <w:r w:rsidRPr="00351F13">
        <w:rPr>
          <w:rFonts w:ascii="Times New Roman" w:hAnsi="Times New Roman"/>
          <w:spacing w:val="-4"/>
          <w:sz w:val="21"/>
          <w:szCs w:val="21"/>
        </w:rPr>
        <w:t>(</w:t>
      </w:r>
      <w:proofErr w:type="gramEnd"/>
      <w:r w:rsidRPr="00351F13">
        <w:rPr>
          <w:rFonts w:ascii="Times New Roman" w:hAnsi="Times New Roman"/>
          <w:spacing w:val="-4"/>
          <w:sz w:val="21"/>
          <w:szCs w:val="21"/>
        </w:rPr>
        <w:t>правообладателями и иными плательщиками)</w:t>
      </w:r>
      <w:r w:rsidRPr="00351F13">
        <w:rPr>
          <w:rFonts w:ascii="Times New Roman" w:hAnsi="Times New Roman"/>
          <w:sz w:val="21"/>
          <w:szCs w:val="21"/>
        </w:rPr>
        <w:t xml:space="preserve"> помещения не является основанием невнесения платы за услуги, оказываемые по настоящему договору, и коммунальные услуги. </w:t>
      </w:r>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ОТВЕТСТВЕННОСТЬ СТОРОН</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 xml:space="preserve">Исполнитель не несет ответственности по обязательствам </w:t>
      </w:r>
      <w:proofErr w:type="spellStart"/>
      <w:r w:rsidRPr="00351F13">
        <w:rPr>
          <w:rFonts w:ascii="Times New Roman" w:hAnsi="Times New Roman"/>
          <w:sz w:val="21"/>
          <w:szCs w:val="21"/>
        </w:rPr>
        <w:t>Ресурсоснабжающих</w:t>
      </w:r>
      <w:proofErr w:type="spellEnd"/>
      <w:r w:rsidRPr="00351F13">
        <w:rPr>
          <w:rFonts w:ascii="Times New Roman" w:hAnsi="Times New Roman"/>
          <w:sz w:val="21"/>
          <w:szCs w:val="21"/>
        </w:rPr>
        <w:t xml:space="preserve"> организаций  в случае не предоставления или неоказания ими  коммунальных услуг надлежащего качества.</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351F13">
        <w:rPr>
          <w:rFonts w:ascii="Times New Roman" w:hAnsi="Times New Roman"/>
          <w:sz w:val="21"/>
          <w:szCs w:val="21"/>
        </w:rPr>
        <w:t>При отсутствии соответствующих согласований Заказчик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а также за самовольную перепланировку и переоборудование помещения, несет ответственность в соответствии с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351F13">
        <w:rPr>
          <w:rFonts w:ascii="Times New Roman" w:hAnsi="Times New Roman"/>
          <w:sz w:val="21"/>
          <w:szCs w:val="21"/>
        </w:rPr>
        <w:t>В случае наложения на Исполнителя административного штрафа за нарушение правил изменения внешнего вида фасада многоквартирного дома, правил пожарной безопасности, несанкционированной установки дополнительных инженерных систем и специальных устройств, а также перепланировку мест общего пользования Заказчик, виновный в нарушении, полностью компенсирует Исполнителю суммы, уплаченные им в качестве штрафных санкций, а также затраты Исполнителя на приведение общего имущества многоквартирного дома  в исходное состояние.</w:t>
      </w:r>
      <w:proofErr w:type="gramEnd"/>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ОСОБЫЕ УСЛОВИЯ</w:t>
      </w:r>
    </w:p>
    <w:p w:rsidR="00B7566E" w:rsidRPr="00351F13" w:rsidRDefault="00B7566E" w:rsidP="001C5CCB">
      <w:pPr>
        <w:numPr>
          <w:ilvl w:val="0"/>
          <w:numId w:val="15"/>
        </w:numPr>
        <w:tabs>
          <w:tab w:val="left" w:pos="0"/>
          <w:tab w:val="left" w:pos="142"/>
          <w:tab w:val="left" w:pos="567"/>
        </w:tabs>
        <w:spacing w:after="0" w:line="240" w:lineRule="auto"/>
        <w:ind w:left="0" w:firstLine="0"/>
        <w:jc w:val="both"/>
        <w:rPr>
          <w:rFonts w:ascii="Times New Roman" w:hAnsi="Times New Roman"/>
          <w:sz w:val="21"/>
          <w:szCs w:val="21"/>
        </w:rPr>
      </w:pPr>
      <w:r w:rsidRPr="00351F13">
        <w:rPr>
          <w:rFonts w:ascii="Times New Roman" w:hAnsi="Times New Roman"/>
          <w:sz w:val="21"/>
          <w:szCs w:val="21"/>
        </w:rPr>
        <w:t>Контроль деятельности Исполнителя включает в себя предоставление уполномоченному представителю Заказчиков информации о состоянии и содержании переданного в управление общего имущества дома и оценку качества работы Исполнителя.</w:t>
      </w:r>
    </w:p>
    <w:p w:rsidR="00B7566E" w:rsidRPr="00351F13" w:rsidRDefault="00B7566E" w:rsidP="00B7566E">
      <w:pPr>
        <w:tabs>
          <w:tab w:val="left" w:pos="142"/>
          <w:tab w:val="left" w:pos="567"/>
          <w:tab w:val="left" w:pos="709"/>
        </w:tabs>
        <w:spacing w:after="0" w:line="240" w:lineRule="auto"/>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СРОК ДЕЙСТВИЯ И РАСТОРЖЕНИЕ НАСТОЯЩЕГО ДОГОВОРА</w:t>
      </w:r>
    </w:p>
    <w:p w:rsidR="00AF31BD" w:rsidRPr="008B3420" w:rsidRDefault="00AF31BD" w:rsidP="00AF31BD">
      <w:pPr>
        <w:pStyle w:val="a3"/>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hAnsi="Times New Roman"/>
          <w:sz w:val="21"/>
          <w:szCs w:val="21"/>
        </w:rPr>
      </w:pPr>
      <w:proofErr w:type="gramStart"/>
      <w:r w:rsidRPr="008B3420">
        <w:rPr>
          <w:rFonts w:ascii="Times New Roman" w:hAnsi="Times New Roman"/>
          <w:sz w:val="21"/>
          <w:szCs w:val="21"/>
        </w:rPr>
        <w:t xml:space="preserve">Настоящий Договор вступает в силу с </w:t>
      </w:r>
      <w:r w:rsidRPr="008B3420">
        <w:rPr>
          <w:rFonts w:ascii="Times New Roman" w:hAnsi="Times New Roman"/>
          <w:bCs/>
          <w:spacing w:val="5"/>
          <w:sz w:val="21"/>
          <w:szCs w:val="21"/>
        </w:rPr>
        <w:t xml:space="preserve">даты подписания протокола общего собрания, на котором утверждена форма настоящего договора, </w:t>
      </w:r>
      <w:r w:rsidRPr="008B3420">
        <w:rPr>
          <w:rFonts w:ascii="Times New Roman" w:hAnsi="Times New Roman"/>
          <w:sz w:val="21"/>
          <w:szCs w:val="21"/>
        </w:rPr>
        <w:t>действует в течение 1 (одного) года и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 при этом   такое</w:t>
      </w:r>
      <w:proofErr w:type="gramEnd"/>
      <w:r w:rsidRPr="008B3420">
        <w:rPr>
          <w:rFonts w:ascii="Times New Roman" w:hAnsi="Times New Roman"/>
          <w:sz w:val="21"/>
          <w:szCs w:val="21"/>
        </w:rPr>
        <w:t xml:space="preserve"> заявление со стороны Заказчика должно быть подтверждено решением общего собрания собственников в Многоквартирном доме, оформленным в соответствии с действующим законодательством РФ.</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8B3420">
        <w:rPr>
          <w:rFonts w:ascii="Times New Roman" w:hAnsi="Times New Roman"/>
          <w:sz w:val="21"/>
          <w:szCs w:val="21"/>
        </w:rPr>
        <w:t xml:space="preserve">Полномочия по содержанию и управлению Многоквартирным домом передаются Заказчиком и </w:t>
      </w:r>
      <w:r w:rsidRPr="008B3420">
        <w:rPr>
          <w:rFonts w:ascii="Times New Roman" w:hAnsi="Times New Roman"/>
          <w:sz w:val="21"/>
          <w:szCs w:val="21"/>
        </w:rPr>
        <w:lastRenderedPageBreak/>
        <w:t>принимаются</w:t>
      </w:r>
      <w:r w:rsidRPr="00351F13">
        <w:rPr>
          <w:rFonts w:ascii="Times New Roman" w:hAnsi="Times New Roman"/>
          <w:sz w:val="21"/>
          <w:szCs w:val="21"/>
        </w:rPr>
        <w:t xml:space="preserve"> Исполнителем с момента вступления в силу настоящего Договора. Действие настоящего Договора распространяется на отношения Сторон и после государственной регистрации Заказчиком  своего права  собственности на помещение.</w:t>
      </w:r>
    </w:p>
    <w:p w:rsidR="00AF31BD" w:rsidRPr="00176506" w:rsidRDefault="00AF31BD" w:rsidP="00AF31BD">
      <w:pPr>
        <w:pStyle w:val="a3"/>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hAnsi="Times New Roman"/>
          <w:sz w:val="21"/>
          <w:szCs w:val="21"/>
        </w:rPr>
      </w:pPr>
      <w:r w:rsidRPr="00176506">
        <w:rPr>
          <w:rFonts w:ascii="Times New Roman" w:hAnsi="Times New Roman"/>
          <w:sz w:val="21"/>
          <w:szCs w:val="21"/>
        </w:rPr>
        <w:t xml:space="preserve">Настоящий </w:t>
      </w:r>
      <w:proofErr w:type="gramStart"/>
      <w:r w:rsidRPr="00176506">
        <w:rPr>
          <w:rFonts w:ascii="Times New Roman" w:hAnsi="Times New Roman"/>
          <w:sz w:val="21"/>
          <w:szCs w:val="21"/>
        </w:rPr>
        <w:t>Договор</w:t>
      </w:r>
      <w:proofErr w:type="gramEnd"/>
      <w:r w:rsidRPr="00176506">
        <w:rPr>
          <w:rFonts w:ascii="Times New Roman" w:hAnsi="Times New Roman"/>
          <w:sz w:val="21"/>
          <w:szCs w:val="21"/>
        </w:rPr>
        <w:t xml:space="preserve"> может быть расторгнут по основаниям, предусмотренным действующим законодательством РФ.</w:t>
      </w:r>
    </w:p>
    <w:p w:rsidR="00B7566E" w:rsidRPr="00176506"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r w:rsidRPr="00176506">
        <w:rPr>
          <w:rFonts w:ascii="Times New Roman" w:hAnsi="Times New Roman"/>
          <w:sz w:val="21"/>
          <w:szCs w:val="21"/>
        </w:rPr>
        <w:t xml:space="preserve">Расторжение настоящего договора не освобождает Заказчика от обязанности оплатить работы Исполнителя по оказанию ему жилищно-коммунальных и иных услуг, выполненных до расторжения настоящего договора. </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contextualSpacing/>
        <w:jc w:val="both"/>
        <w:rPr>
          <w:rFonts w:ascii="Times New Roman" w:hAnsi="Times New Roman"/>
          <w:sz w:val="21"/>
          <w:szCs w:val="21"/>
        </w:rPr>
      </w:pPr>
      <w:proofErr w:type="gramStart"/>
      <w:r w:rsidRPr="00176506">
        <w:rPr>
          <w:rFonts w:ascii="Times New Roman" w:hAnsi="Times New Roman"/>
          <w:sz w:val="21"/>
          <w:szCs w:val="21"/>
        </w:rPr>
        <w:t>Исполнитель</w:t>
      </w:r>
      <w:r w:rsidRPr="00351F13">
        <w:rPr>
          <w:rFonts w:ascii="Times New Roman" w:hAnsi="Times New Roman"/>
          <w:sz w:val="21"/>
          <w:szCs w:val="21"/>
        </w:rPr>
        <w:t xml:space="preserve"> в течение трех рабочих дней со дня прекращения договора управления многоквартирным домом обязан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w:t>
      </w:r>
      <w:proofErr w:type="spellStart"/>
      <w:r w:rsidRPr="00351F13">
        <w:rPr>
          <w:rFonts w:ascii="Times New Roman" w:hAnsi="Times New Roman"/>
          <w:sz w:val="21"/>
          <w:szCs w:val="21"/>
        </w:rPr>
        <w:t>средстваиоборудование</w:t>
      </w:r>
      <w:proofErr w:type="spellEnd"/>
      <w:proofErr w:type="gramEnd"/>
      <w:r w:rsidRPr="00351F13">
        <w:rPr>
          <w:rFonts w:ascii="Times New Roman" w:hAnsi="Times New Roman"/>
          <w:sz w:val="21"/>
          <w:szCs w:val="21"/>
        </w:rPr>
        <w:t xml:space="preserve">, </w:t>
      </w:r>
      <w:proofErr w:type="gramStart"/>
      <w:r w:rsidRPr="00351F13">
        <w:rPr>
          <w:rFonts w:ascii="Times New Roman" w:hAnsi="Times New Roman"/>
          <w:sz w:val="21"/>
          <w:szCs w:val="21"/>
        </w:rPr>
        <w:t xml:space="preserve">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w:t>
      </w:r>
      <w:proofErr w:type="spellStart"/>
      <w:r w:rsidRPr="00351F13">
        <w:rPr>
          <w:rFonts w:ascii="Times New Roman" w:hAnsi="Times New Roman"/>
          <w:sz w:val="21"/>
          <w:szCs w:val="21"/>
        </w:rPr>
        <w:t>неуказан</w:t>
      </w:r>
      <w:proofErr w:type="spellEnd"/>
      <w:r w:rsidRPr="00351F13">
        <w:rPr>
          <w:rFonts w:ascii="Times New Roman" w:hAnsi="Times New Roman"/>
          <w:sz w:val="21"/>
          <w:szCs w:val="21"/>
        </w:rPr>
        <w:t>, любому</w:t>
      </w:r>
      <w:proofErr w:type="gramEnd"/>
      <w:r w:rsidRPr="00351F13">
        <w:rPr>
          <w:rFonts w:ascii="Times New Roman" w:hAnsi="Times New Roman"/>
          <w:sz w:val="21"/>
          <w:szCs w:val="21"/>
        </w:rPr>
        <w:t xml:space="preserve"> собственнику помещения в таком доме.  </w:t>
      </w:r>
    </w:p>
    <w:p w:rsidR="00B7566E" w:rsidRPr="00351F13" w:rsidRDefault="00B7566E" w:rsidP="00B7566E">
      <w:pPr>
        <w:widowControl w:val="0"/>
        <w:shd w:val="clear" w:color="auto" w:fill="FFFFFF"/>
        <w:tabs>
          <w:tab w:val="left" w:pos="0"/>
        </w:tabs>
        <w:autoSpaceDE w:val="0"/>
        <w:autoSpaceDN w:val="0"/>
        <w:adjustRightInd w:val="0"/>
        <w:spacing w:after="0" w:line="240" w:lineRule="auto"/>
        <w:contextualSpacing/>
        <w:jc w:val="both"/>
        <w:rPr>
          <w:rFonts w:ascii="Times New Roman" w:hAnsi="Times New Roman"/>
          <w:sz w:val="21"/>
          <w:szCs w:val="21"/>
        </w:rPr>
      </w:pPr>
    </w:p>
    <w:p w:rsidR="00B7566E" w:rsidRPr="00351F13"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351F13">
        <w:rPr>
          <w:rFonts w:ascii="Times New Roman" w:eastAsia="Calibri" w:hAnsi="Times New Roman"/>
          <w:b/>
          <w:bCs/>
          <w:sz w:val="21"/>
          <w:szCs w:val="21"/>
        </w:rPr>
        <w:t>РАЗРЕШЕНИЕ СПОРОВ</w:t>
      </w:r>
    </w:p>
    <w:p w:rsidR="00B7566E" w:rsidRPr="00351F13"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sz w:val="21"/>
          <w:szCs w:val="21"/>
        </w:rPr>
      </w:pPr>
      <w:r w:rsidRPr="00351F13">
        <w:rPr>
          <w:rFonts w:ascii="Times New Roman" w:eastAsia="Calibri" w:hAnsi="Times New Roman"/>
          <w:sz w:val="21"/>
          <w:szCs w:val="21"/>
        </w:rPr>
        <w:t xml:space="preserve">Все споры, возникающие при исполнении обязательств по настоящему Договору, решаются Сторонами путем переговоров. </w:t>
      </w:r>
    </w:p>
    <w:p w:rsidR="00B7566E" w:rsidRPr="00B7566E" w:rsidRDefault="00B7566E" w:rsidP="00B7566E">
      <w:pPr>
        <w:widowControl w:val="0"/>
        <w:numPr>
          <w:ilvl w:val="1"/>
          <w:numId w:val="1"/>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sz w:val="21"/>
          <w:szCs w:val="21"/>
        </w:rPr>
      </w:pPr>
      <w:r w:rsidRPr="00351F13">
        <w:rPr>
          <w:rFonts w:ascii="Times New Roman" w:eastAsia="Calibri" w:hAnsi="Times New Roman"/>
          <w:sz w:val="21"/>
          <w:szCs w:val="21"/>
        </w:rPr>
        <w:t>В</w:t>
      </w:r>
      <w:r w:rsidRPr="00B7566E">
        <w:rPr>
          <w:rFonts w:ascii="Times New Roman" w:eastAsia="Calibri" w:hAnsi="Times New Roman"/>
          <w:sz w:val="21"/>
          <w:szCs w:val="21"/>
        </w:rPr>
        <w:t xml:space="preserve"> случае не достижения согласия спор передается на рассмотрение суда по месту нахождения </w:t>
      </w:r>
      <w:r w:rsidRPr="00B7566E">
        <w:rPr>
          <w:rFonts w:ascii="Times New Roman" w:eastAsia="Calibri" w:hAnsi="Times New Roman" w:cs="Calibri"/>
          <w:spacing w:val="-4"/>
          <w:sz w:val="21"/>
          <w:szCs w:val="21"/>
        </w:rPr>
        <w:t>Исполнителя, а в случае подсудности спора мировому судье – спор передается мировому судье судебного участка, включающего адрес Исполнителя.</w:t>
      </w: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eastAsia="Calibri" w:hAnsi="Times New Roman"/>
          <w:b/>
          <w:bCs/>
          <w:sz w:val="21"/>
          <w:szCs w:val="21"/>
        </w:rPr>
      </w:pPr>
      <w:r w:rsidRPr="00B7566E">
        <w:rPr>
          <w:rFonts w:ascii="Times New Roman" w:eastAsia="Calibri" w:hAnsi="Times New Roman"/>
          <w:b/>
          <w:bCs/>
          <w:sz w:val="21"/>
          <w:szCs w:val="21"/>
        </w:rPr>
        <w:t>ПРОЧИЕ ПОЛОЖЕНИЯ</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Стороны пришли к соглашению об использовании Исполнителем факсимильного воспроизведения подписи лица, уполномоченного подписывать настоящий Договор.</w:t>
      </w:r>
    </w:p>
    <w:p w:rsidR="00B7566E" w:rsidRPr="00B7566E" w:rsidRDefault="00B7566E" w:rsidP="00B7566E">
      <w:pPr>
        <w:widowControl w:val="0"/>
        <w:numPr>
          <w:ilvl w:val="1"/>
          <w:numId w:val="1"/>
        </w:numPr>
        <w:shd w:val="clear" w:color="auto" w:fill="FFFFFF"/>
        <w:autoSpaceDE w:val="0"/>
        <w:autoSpaceDN w:val="0"/>
        <w:adjustRightInd w:val="0"/>
        <w:spacing w:after="0" w:line="240" w:lineRule="auto"/>
        <w:ind w:left="0" w:firstLine="0"/>
        <w:jc w:val="both"/>
        <w:rPr>
          <w:rFonts w:ascii="Times New Roman" w:eastAsia="Calibri" w:hAnsi="Times New Roman"/>
          <w:sz w:val="21"/>
          <w:szCs w:val="21"/>
        </w:rPr>
      </w:pPr>
      <w:r w:rsidRPr="00B7566E">
        <w:rPr>
          <w:rFonts w:ascii="Times New Roman" w:eastAsia="Calibri" w:hAnsi="Times New Roman"/>
          <w:sz w:val="21"/>
          <w:szCs w:val="21"/>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7566E" w:rsidRPr="00B7566E" w:rsidRDefault="00B7566E" w:rsidP="00B7566E">
      <w:pPr>
        <w:widowControl w:val="0"/>
        <w:numPr>
          <w:ilvl w:val="1"/>
          <w:numId w:val="1"/>
        </w:numPr>
        <w:shd w:val="clear" w:color="auto" w:fill="FFFFFF"/>
        <w:autoSpaceDE w:val="0"/>
        <w:autoSpaceDN w:val="0"/>
        <w:adjustRightInd w:val="0"/>
        <w:spacing w:after="0" w:line="240" w:lineRule="atLeast"/>
        <w:ind w:left="0" w:firstLine="0"/>
        <w:jc w:val="both"/>
        <w:rPr>
          <w:rFonts w:ascii="Times New Roman" w:eastAsia="Calibri" w:hAnsi="Times New Roman"/>
          <w:sz w:val="21"/>
          <w:szCs w:val="21"/>
        </w:rPr>
      </w:pPr>
      <w:r w:rsidRPr="00B7566E">
        <w:rPr>
          <w:rFonts w:ascii="Times New Roman" w:eastAsia="Calibri" w:hAnsi="Times New Roman"/>
          <w:sz w:val="21"/>
          <w:szCs w:val="21"/>
        </w:rPr>
        <w:t>Настоящий Договор составлен в двух идентичных экземплярах на русском языке, имеющих одинаковую юридическую силу, по одному для каждой из Сторон.</w:t>
      </w:r>
    </w:p>
    <w:p w:rsidR="00B7566E" w:rsidRPr="00B7566E" w:rsidRDefault="00B7566E" w:rsidP="00B7566E">
      <w:pPr>
        <w:widowControl w:val="0"/>
        <w:numPr>
          <w:ilvl w:val="0"/>
          <w:numId w:val="1"/>
        </w:numPr>
        <w:shd w:val="clear" w:color="auto" w:fill="FFFFFF"/>
        <w:autoSpaceDE w:val="0"/>
        <w:autoSpaceDN w:val="0"/>
        <w:adjustRightInd w:val="0"/>
        <w:spacing w:after="0" w:line="240" w:lineRule="atLeast"/>
        <w:jc w:val="center"/>
        <w:rPr>
          <w:rFonts w:ascii="Times New Roman" w:eastAsia="Calibri" w:hAnsi="Times New Roman"/>
          <w:b/>
          <w:bCs/>
          <w:sz w:val="21"/>
          <w:szCs w:val="21"/>
        </w:rPr>
      </w:pPr>
      <w:r w:rsidRPr="00B7566E">
        <w:rPr>
          <w:rFonts w:ascii="Times New Roman" w:eastAsia="Calibri" w:hAnsi="Times New Roman"/>
          <w:b/>
          <w:bCs/>
          <w:sz w:val="21"/>
          <w:szCs w:val="21"/>
        </w:rPr>
        <w:t>ПРИЛОЖЕНИЯ</w:t>
      </w:r>
    </w:p>
    <w:p w:rsidR="00B7566E" w:rsidRPr="00B7566E" w:rsidRDefault="00AF31BD" w:rsidP="00B7566E">
      <w:pPr>
        <w:widowControl w:val="0"/>
        <w:shd w:val="clear" w:color="auto" w:fill="FFFFFF"/>
        <w:tabs>
          <w:tab w:val="left" w:pos="426"/>
        </w:tabs>
        <w:autoSpaceDE w:val="0"/>
        <w:autoSpaceDN w:val="0"/>
        <w:adjustRightInd w:val="0"/>
        <w:spacing w:after="0" w:line="240" w:lineRule="auto"/>
        <w:jc w:val="both"/>
        <w:rPr>
          <w:rFonts w:ascii="Times New Roman" w:hAnsi="Times New Roman"/>
          <w:spacing w:val="-10"/>
          <w:sz w:val="21"/>
          <w:szCs w:val="21"/>
        </w:rPr>
      </w:pPr>
      <w:r>
        <w:rPr>
          <w:rFonts w:ascii="Times New Roman" w:hAnsi="Times New Roman"/>
          <w:spacing w:val="-10"/>
          <w:sz w:val="21"/>
          <w:szCs w:val="21"/>
        </w:rPr>
        <w:t>11</w:t>
      </w:r>
      <w:r w:rsidR="00B7566E" w:rsidRPr="00B7566E">
        <w:rPr>
          <w:rFonts w:ascii="Times New Roman" w:hAnsi="Times New Roman"/>
          <w:spacing w:val="-10"/>
          <w:sz w:val="21"/>
          <w:szCs w:val="21"/>
        </w:rPr>
        <w:t xml:space="preserve">.1. </w:t>
      </w:r>
      <w:r w:rsidR="00B7566E" w:rsidRPr="00B7566E">
        <w:rPr>
          <w:rFonts w:ascii="Times New Roman" w:hAnsi="Times New Roman"/>
          <w:spacing w:val="-10"/>
          <w:sz w:val="21"/>
          <w:szCs w:val="21"/>
        </w:rPr>
        <w:tab/>
      </w:r>
      <w:r w:rsidR="00B7566E" w:rsidRPr="00B7566E">
        <w:rPr>
          <w:rFonts w:ascii="Times New Roman" w:hAnsi="Times New Roman"/>
          <w:spacing w:val="-10"/>
          <w:sz w:val="21"/>
          <w:szCs w:val="21"/>
        </w:rPr>
        <w:tab/>
        <w:t>Приложение № 1 – Термины и определения.</w:t>
      </w:r>
    </w:p>
    <w:p w:rsidR="00B7566E" w:rsidRPr="00B7566E" w:rsidRDefault="00AF31BD" w:rsidP="00B7566E">
      <w:pPr>
        <w:widowControl w:val="0"/>
        <w:shd w:val="clear" w:color="auto" w:fill="FFFFFF"/>
        <w:tabs>
          <w:tab w:val="left" w:pos="426"/>
        </w:tabs>
        <w:autoSpaceDE w:val="0"/>
        <w:autoSpaceDN w:val="0"/>
        <w:adjustRightInd w:val="0"/>
        <w:spacing w:after="0" w:line="240" w:lineRule="auto"/>
        <w:jc w:val="both"/>
        <w:rPr>
          <w:rFonts w:ascii="Times New Roman" w:hAnsi="Times New Roman"/>
          <w:spacing w:val="-10"/>
          <w:sz w:val="21"/>
          <w:szCs w:val="21"/>
        </w:rPr>
      </w:pPr>
      <w:r>
        <w:rPr>
          <w:rFonts w:ascii="Times New Roman" w:hAnsi="Times New Roman"/>
          <w:spacing w:val="-10"/>
          <w:sz w:val="21"/>
          <w:szCs w:val="21"/>
        </w:rPr>
        <w:t>11</w:t>
      </w:r>
      <w:r w:rsidR="00B7566E" w:rsidRPr="00B7566E">
        <w:rPr>
          <w:rFonts w:ascii="Times New Roman" w:hAnsi="Times New Roman"/>
          <w:spacing w:val="-10"/>
          <w:sz w:val="21"/>
          <w:szCs w:val="21"/>
        </w:rPr>
        <w:t>.2.</w:t>
      </w:r>
      <w:r w:rsidR="00B7566E" w:rsidRPr="00B7566E">
        <w:rPr>
          <w:rFonts w:ascii="Times New Roman" w:hAnsi="Times New Roman"/>
          <w:spacing w:val="-10"/>
          <w:sz w:val="21"/>
          <w:szCs w:val="21"/>
        </w:rPr>
        <w:tab/>
      </w:r>
      <w:r w:rsidR="00B7566E" w:rsidRPr="00B7566E">
        <w:rPr>
          <w:rFonts w:ascii="Times New Roman" w:hAnsi="Times New Roman"/>
          <w:spacing w:val="-10"/>
          <w:sz w:val="21"/>
          <w:szCs w:val="21"/>
        </w:rPr>
        <w:tab/>
        <w:t>Приложение № 2 – Состав общего имущества многоквартирного дома.</w:t>
      </w:r>
    </w:p>
    <w:p w:rsidR="00B7566E" w:rsidRPr="00B7566E" w:rsidRDefault="00AF31BD" w:rsidP="00B7566E">
      <w:pPr>
        <w:widowControl w:val="0"/>
        <w:shd w:val="clear" w:color="auto" w:fill="FFFFFF"/>
        <w:tabs>
          <w:tab w:val="left" w:pos="709"/>
        </w:tabs>
        <w:autoSpaceDE w:val="0"/>
        <w:autoSpaceDN w:val="0"/>
        <w:adjustRightInd w:val="0"/>
        <w:spacing w:after="0" w:line="240" w:lineRule="auto"/>
        <w:ind w:left="709" w:hanging="709"/>
        <w:rPr>
          <w:rFonts w:ascii="Times New Roman" w:hAnsi="Times New Roman"/>
          <w:spacing w:val="-10"/>
          <w:sz w:val="21"/>
          <w:szCs w:val="21"/>
        </w:rPr>
      </w:pPr>
      <w:r>
        <w:rPr>
          <w:rFonts w:ascii="Times New Roman" w:hAnsi="Times New Roman"/>
          <w:spacing w:val="-10"/>
          <w:sz w:val="21"/>
          <w:szCs w:val="21"/>
        </w:rPr>
        <w:t>11</w:t>
      </w:r>
      <w:r w:rsidR="00B7566E" w:rsidRPr="00B7566E">
        <w:rPr>
          <w:rFonts w:ascii="Times New Roman" w:hAnsi="Times New Roman"/>
          <w:spacing w:val="-10"/>
          <w:sz w:val="21"/>
          <w:szCs w:val="21"/>
        </w:rPr>
        <w:t>.3.</w:t>
      </w:r>
      <w:r w:rsidR="00B7566E" w:rsidRPr="00B7566E">
        <w:rPr>
          <w:rFonts w:ascii="Times New Roman" w:hAnsi="Times New Roman"/>
          <w:spacing w:val="-10"/>
          <w:sz w:val="21"/>
          <w:szCs w:val="21"/>
        </w:rPr>
        <w:tab/>
        <w:t xml:space="preserve">Приложение № 3 – Перечень </w:t>
      </w:r>
      <w:r w:rsidR="00B7566E" w:rsidRPr="00B7566E">
        <w:rPr>
          <w:rFonts w:ascii="Times New Roman" w:hAnsi="Times New Roman"/>
          <w:bCs/>
          <w:sz w:val="21"/>
          <w:szCs w:val="21"/>
        </w:rPr>
        <w:t>работ и услуг  по содержанию и ремонту общего имущества в многоквартирном доме.</w:t>
      </w:r>
    </w:p>
    <w:p w:rsidR="00B7566E" w:rsidRPr="00B7566E" w:rsidRDefault="00AF31BD" w:rsidP="00B7566E">
      <w:pPr>
        <w:autoSpaceDN w:val="0"/>
        <w:spacing w:after="0" w:line="240" w:lineRule="auto"/>
        <w:rPr>
          <w:rFonts w:ascii="Times New Roman" w:hAnsi="Times New Roman"/>
          <w:sz w:val="21"/>
          <w:szCs w:val="21"/>
        </w:rPr>
      </w:pPr>
      <w:r>
        <w:rPr>
          <w:rFonts w:ascii="Times New Roman" w:hAnsi="Times New Roman"/>
          <w:spacing w:val="-10"/>
          <w:sz w:val="21"/>
          <w:szCs w:val="21"/>
        </w:rPr>
        <w:t>11</w:t>
      </w:r>
      <w:r w:rsidR="00B7566E" w:rsidRPr="00B7566E">
        <w:rPr>
          <w:rFonts w:ascii="Times New Roman" w:hAnsi="Times New Roman"/>
          <w:spacing w:val="-10"/>
          <w:sz w:val="21"/>
          <w:szCs w:val="21"/>
        </w:rPr>
        <w:t>.4.</w:t>
      </w:r>
      <w:r w:rsidR="00B7566E" w:rsidRPr="00B7566E">
        <w:rPr>
          <w:rFonts w:ascii="Times New Roman" w:hAnsi="Times New Roman"/>
          <w:spacing w:val="-10"/>
          <w:sz w:val="21"/>
          <w:szCs w:val="21"/>
        </w:rPr>
        <w:tab/>
        <w:t>Приложение № 4 –</w:t>
      </w:r>
      <w:r w:rsidR="00B7566E" w:rsidRPr="00B7566E">
        <w:rPr>
          <w:rFonts w:ascii="Times New Roman" w:hAnsi="Times New Roman"/>
          <w:sz w:val="21"/>
          <w:szCs w:val="21"/>
        </w:rPr>
        <w:t xml:space="preserve">Структура и размер платы за </w:t>
      </w:r>
      <w:proofErr w:type="gramStart"/>
      <w:r w:rsidR="00B7566E" w:rsidRPr="00B7566E">
        <w:rPr>
          <w:rFonts w:ascii="Times New Roman" w:hAnsi="Times New Roman"/>
          <w:sz w:val="21"/>
          <w:szCs w:val="21"/>
        </w:rPr>
        <w:t>содержание</w:t>
      </w:r>
      <w:proofErr w:type="gramEnd"/>
      <w:r w:rsidR="00B7566E" w:rsidRPr="00B7566E">
        <w:rPr>
          <w:rFonts w:ascii="Times New Roman" w:hAnsi="Times New Roman"/>
          <w:sz w:val="21"/>
          <w:szCs w:val="21"/>
        </w:rPr>
        <w:t xml:space="preserve"> и текущий ремонт общего имущества многоквартирного дома, другие </w:t>
      </w:r>
      <w:r w:rsidR="00C670A7">
        <w:rPr>
          <w:rFonts w:ascii="Times New Roman" w:hAnsi="Times New Roman"/>
          <w:sz w:val="21"/>
          <w:szCs w:val="21"/>
        </w:rPr>
        <w:t xml:space="preserve">и прочие </w:t>
      </w:r>
      <w:r w:rsidR="00B7566E" w:rsidRPr="00B7566E">
        <w:rPr>
          <w:rFonts w:ascii="Times New Roman" w:hAnsi="Times New Roman"/>
          <w:sz w:val="21"/>
          <w:szCs w:val="21"/>
        </w:rPr>
        <w:t>услуги, предоставляемые Исполнителем.</w:t>
      </w:r>
    </w:p>
    <w:p w:rsidR="00B7566E" w:rsidRPr="00B7566E" w:rsidRDefault="00B7566E" w:rsidP="00B7566E">
      <w:pPr>
        <w:widowControl w:val="0"/>
        <w:shd w:val="clear" w:color="auto" w:fill="FFFFFF"/>
        <w:tabs>
          <w:tab w:val="left" w:pos="0"/>
        </w:tabs>
        <w:autoSpaceDE w:val="0"/>
        <w:autoSpaceDN w:val="0"/>
        <w:adjustRightInd w:val="0"/>
        <w:spacing w:after="0" w:line="240" w:lineRule="auto"/>
        <w:jc w:val="both"/>
        <w:rPr>
          <w:rFonts w:ascii="Times New Roman" w:hAnsi="Times New Roman"/>
          <w:spacing w:val="6"/>
          <w:sz w:val="10"/>
          <w:szCs w:val="10"/>
        </w:rPr>
      </w:pPr>
    </w:p>
    <w:p w:rsidR="00B7566E" w:rsidRPr="00B7566E" w:rsidRDefault="00B7566E" w:rsidP="00B7566E">
      <w:pPr>
        <w:widowControl w:val="0"/>
        <w:numPr>
          <w:ilvl w:val="0"/>
          <w:numId w:val="1"/>
        </w:numPr>
        <w:shd w:val="clear" w:color="auto" w:fill="FFFFFF"/>
        <w:autoSpaceDE w:val="0"/>
        <w:autoSpaceDN w:val="0"/>
        <w:adjustRightInd w:val="0"/>
        <w:spacing w:after="0" w:line="240" w:lineRule="auto"/>
        <w:jc w:val="center"/>
        <w:rPr>
          <w:rFonts w:ascii="Times New Roman" w:hAnsi="Times New Roman"/>
          <w:b/>
          <w:sz w:val="21"/>
          <w:szCs w:val="21"/>
        </w:rPr>
      </w:pPr>
      <w:r w:rsidRPr="00B7566E">
        <w:rPr>
          <w:rFonts w:ascii="Times New Roman" w:hAnsi="Times New Roman"/>
          <w:b/>
          <w:sz w:val="21"/>
          <w:szCs w:val="21"/>
        </w:rPr>
        <w:t>РЕКВИЗИТЫ, АДРЕСА И ПОДПИСИ СТОРОН.</w:t>
      </w:r>
    </w:p>
    <w:tbl>
      <w:tblPr>
        <w:tblW w:w="0" w:type="auto"/>
        <w:tblLook w:val="04A0" w:firstRow="1" w:lastRow="0" w:firstColumn="1" w:lastColumn="0" w:noHBand="0" w:noVBand="1"/>
      </w:tblPr>
      <w:tblGrid>
        <w:gridCol w:w="5495"/>
        <w:gridCol w:w="4927"/>
      </w:tblGrid>
      <w:tr w:rsidR="00B7566E" w:rsidRPr="00B7566E" w:rsidTr="00B7566E">
        <w:tc>
          <w:tcPr>
            <w:tcW w:w="5495" w:type="dxa"/>
          </w:tcPr>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z w:val="21"/>
                <w:szCs w:val="21"/>
              </w:rPr>
            </w:pPr>
            <w:r w:rsidRPr="00B7566E">
              <w:rPr>
                <w:rFonts w:ascii="Times New Roman" w:hAnsi="Times New Roman"/>
                <w:b/>
                <w:spacing w:val="14"/>
                <w:sz w:val="21"/>
                <w:szCs w:val="21"/>
              </w:rPr>
              <w:t>Исполнитель:</w:t>
            </w:r>
          </w:p>
          <w:p w:rsidR="00351F13" w:rsidRPr="003105DF" w:rsidRDefault="00351F13" w:rsidP="00351F13">
            <w:pPr>
              <w:shd w:val="clear" w:color="auto" w:fill="FFFFFF"/>
              <w:spacing w:after="0" w:line="240" w:lineRule="auto"/>
              <w:rPr>
                <w:rFonts w:ascii="Times New Roman" w:hAnsi="Times New Roman"/>
                <w:spacing w:val="5"/>
                <w:sz w:val="21"/>
                <w:szCs w:val="21"/>
                <w:lang w:eastAsia="en-US"/>
              </w:rPr>
            </w:pPr>
            <w:r w:rsidRPr="003105DF">
              <w:rPr>
                <w:rFonts w:ascii="Times New Roman" w:hAnsi="Times New Roman"/>
                <w:spacing w:val="5"/>
                <w:sz w:val="21"/>
                <w:szCs w:val="21"/>
                <w:lang w:eastAsia="en-US"/>
              </w:rPr>
              <w:t>ООО «</w:t>
            </w:r>
            <w:proofErr w:type="spellStart"/>
            <w:r w:rsidR="00C670A7">
              <w:rPr>
                <w:rFonts w:ascii="Times New Roman" w:hAnsi="Times New Roman"/>
                <w:spacing w:val="5"/>
                <w:sz w:val="21"/>
                <w:szCs w:val="21"/>
                <w:lang w:eastAsia="en-US"/>
              </w:rPr>
              <w:t>Экосити</w:t>
            </w:r>
            <w:proofErr w:type="spellEnd"/>
            <w:r w:rsidR="00C670A7">
              <w:rPr>
                <w:rFonts w:ascii="Times New Roman" w:hAnsi="Times New Roman"/>
                <w:spacing w:val="5"/>
                <w:sz w:val="21"/>
                <w:szCs w:val="21"/>
                <w:lang w:eastAsia="en-US"/>
              </w:rPr>
              <w:t>»</w:t>
            </w:r>
          </w:p>
          <w:p w:rsidR="00351F13" w:rsidRPr="0046241D" w:rsidRDefault="00351F13" w:rsidP="00351F13">
            <w:pPr>
              <w:tabs>
                <w:tab w:val="left" w:pos="284"/>
                <w:tab w:val="left" w:pos="709"/>
              </w:tabs>
              <w:spacing w:after="0" w:line="240" w:lineRule="auto"/>
              <w:rPr>
                <w:rFonts w:ascii="Times New Roman" w:hAnsi="Times New Roman"/>
                <w:sz w:val="21"/>
                <w:szCs w:val="21"/>
                <w:lang w:eastAsia="en-US"/>
              </w:rPr>
            </w:pPr>
            <w:r w:rsidRPr="0046241D">
              <w:rPr>
                <w:rFonts w:ascii="Times New Roman" w:hAnsi="Times New Roman"/>
                <w:snapToGrid w:val="0"/>
                <w:sz w:val="21"/>
                <w:szCs w:val="21"/>
                <w:lang w:eastAsia="en-US"/>
              </w:rPr>
              <w:t>198</w:t>
            </w:r>
            <w:r w:rsidR="00C670A7">
              <w:rPr>
                <w:rFonts w:ascii="Times New Roman" w:hAnsi="Times New Roman"/>
                <w:snapToGrid w:val="0"/>
                <w:sz w:val="21"/>
                <w:szCs w:val="21"/>
                <w:lang w:eastAsia="en-US"/>
              </w:rPr>
              <w:t>332</w:t>
            </w:r>
            <w:r w:rsidRPr="0046241D">
              <w:rPr>
                <w:rFonts w:ascii="Times New Roman" w:hAnsi="Times New Roman"/>
                <w:snapToGrid w:val="0"/>
                <w:sz w:val="21"/>
                <w:szCs w:val="21"/>
                <w:lang w:eastAsia="en-US"/>
              </w:rPr>
              <w:t xml:space="preserve">, г. Санкт-Петербург, </w:t>
            </w:r>
            <w:r w:rsidR="00C670A7">
              <w:rPr>
                <w:rFonts w:ascii="Times New Roman" w:hAnsi="Times New Roman"/>
                <w:sz w:val="21"/>
                <w:szCs w:val="21"/>
                <w:lang w:eastAsia="en-US"/>
              </w:rPr>
              <w:t>Ленинский проспект</w:t>
            </w:r>
            <w:r w:rsidRPr="0046241D">
              <w:rPr>
                <w:rFonts w:ascii="Times New Roman" w:hAnsi="Times New Roman"/>
                <w:sz w:val="21"/>
                <w:szCs w:val="21"/>
                <w:lang w:eastAsia="en-US"/>
              </w:rPr>
              <w:t>,</w:t>
            </w:r>
          </w:p>
          <w:p w:rsidR="00351F13" w:rsidRPr="0046241D" w:rsidRDefault="00C670A7" w:rsidP="00351F13">
            <w:pPr>
              <w:tabs>
                <w:tab w:val="left" w:pos="284"/>
                <w:tab w:val="left" w:pos="709"/>
              </w:tabs>
              <w:spacing w:after="0" w:line="240" w:lineRule="auto"/>
              <w:rPr>
                <w:rFonts w:ascii="Times New Roman" w:hAnsi="Times New Roman"/>
                <w:snapToGrid w:val="0"/>
                <w:sz w:val="21"/>
                <w:szCs w:val="21"/>
                <w:lang w:eastAsia="en-US"/>
              </w:rPr>
            </w:pPr>
            <w:r>
              <w:rPr>
                <w:rFonts w:ascii="Times New Roman" w:hAnsi="Times New Roman"/>
                <w:sz w:val="21"/>
                <w:szCs w:val="21"/>
                <w:lang w:eastAsia="en-US"/>
              </w:rPr>
              <w:t>д</w:t>
            </w:r>
            <w:r w:rsidR="00351F13" w:rsidRPr="0046241D">
              <w:rPr>
                <w:rFonts w:ascii="Times New Roman" w:hAnsi="Times New Roman"/>
                <w:sz w:val="21"/>
                <w:szCs w:val="21"/>
                <w:lang w:eastAsia="en-US"/>
              </w:rPr>
              <w:t>ом</w:t>
            </w:r>
            <w:r>
              <w:rPr>
                <w:rFonts w:ascii="Times New Roman" w:hAnsi="Times New Roman"/>
                <w:sz w:val="21"/>
                <w:szCs w:val="21"/>
                <w:lang w:eastAsia="en-US"/>
              </w:rPr>
              <w:t xml:space="preserve"> 72</w:t>
            </w:r>
            <w:r w:rsidR="00351F13" w:rsidRPr="0046241D">
              <w:rPr>
                <w:rFonts w:ascii="Times New Roman" w:hAnsi="Times New Roman"/>
                <w:sz w:val="21"/>
                <w:szCs w:val="21"/>
                <w:lang w:eastAsia="en-US"/>
              </w:rPr>
              <w:t>, корп.1, лит</w:t>
            </w:r>
            <w:r>
              <w:rPr>
                <w:rFonts w:ascii="Times New Roman" w:hAnsi="Times New Roman"/>
                <w:sz w:val="21"/>
                <w:szCs w:val="21"/>
                <w:lang w:eastAsia="en-US"/>
              </w:rPr>
              <w:t>ера</w:t>
            </w:r>
            <w:proofErr w:type="gramStart"/>
            <w:r w:rsidR="00351F13" w:rsidRPr="0046241D">
              <w:rPr>
                <w:rFonts w:ascii="Times New Roman" w:hAnsi="Times New Roman"/>
                <w:sz w:val="21"/>
                <w:szCs w:val="21"/>
                <w:lang w:eastAsia="en-US"/>
              </w:rPr>
              <w:t xml:space="preserve"> А</w:t>
            </w:r>
            <w:proofErr w:type="gramEnd"/>
            <w:r w:rsidR="00351F13" w:rsidRPr="0046241D">
              <w:rPr>
                <w:rFonts w:ascii="Times New Roman" w:hAnsi="Times New Roman"/>
                <w:sz w:val="21"/>
                <w:szCs w:val="21"/>
                <w:lang w:eastAsia="en-US"/>
              </w:rPr>
              <w:t>,  пом</w:t>
            </w:r>
            <w:r>
              <w:rPr>
                <w:rFonts w:ascii="Times New Roman" w:hAnsi="Times New Roman"/>
                <w:sz w:val="21"/>
                <w:szCs w:val="21"/>
                <w:lang w:eastAsia="en-US"/>
              </w:rPr>
              <w:t>ещение6</w:t>
            </w:r>
            <w:r w:rsidR="00351F13" w:rsidRPr="0046241D">
              <w:rPr>
                <w:rFonts w:ascii="Times New Roman" w:hAnsi="Times New Roman"/>
                <w:sz w:val="21"/>
                <w:szCs w:val="21"/>
                <w:lang w:eastAsia="en-US"/>
              </w:rPr>
              <w:t>Н</w:t>
            </w:r>
          </w:p>
          <w:p w:rsidR="00351F13" w:rsidRDefault="00351F13" w:rsidP="00351F13">
            <w:pPr>
              <w:spacing w:after="0" w:line="240" w:lineRule="auto"/>
              <w:rPr>
                <w:rFonts w:ascii="Times New Roman" w:eastAsia="Calibri" w:hAnsi="Times New Roman"/>
                <w:color w:val="000000"/>
                <w:sz w:val="20"/>
                <w:szCs w:val="20"/>
              </w:rPr>
            </w:pPr>
            <w:r w:rsidRPr="0046241D">
              <w:rPr>
                <w:rFonts w:ascii="Times New Roman" w:hAnsi="Times New Roman"/>
                <w:sz w:val="21"/>
                <w:szCs w:val="21"/>
                <w:lang w:eastAsia="en-US"/>
              </w:rPr>
              <w:t xml:space="preserve">ИНН </w:t>
            </w:r>
            <w:r w:rsidRPr="0046241D">
              <w:rPr>
                <w:rFonts w:ascii="Times New Roman" w:eastAsia="Calibri" w:hAnsi="Times New Roman"/>
                <w:color w:val="000000"/>
                <w:sz w:val="20"/>
                <w:szCs w:val="20"/>
              </w:rPr>
              <w:t>780</w:t>
            </w:r>
            <w:r w:rsidR="00C670A7">
              <w:rPr>
                <w:rFonts w:ascii="Times New Roman" w:eastAsia="Calibri" w:hAnsi="Times New Roman"/>
                <w:color w:val="000000"/>
                <w:sz w:val="20"/>
                <w:szCs w:val="20"/>
              </w:rPr>
              <w:t>7208200</w:t>
            </w:r>
            <w:r w:rsidRPr="0046241D">
              <w:rPr>
                <w:rFonts w:ascii="Times New Roman" w:hAnsi="Times New Roman"/>
                <w:sz w:val="21"/>
                <w:szCs w:val="21"/>
                <w:lang w:eastAsia="en-US"/>
              </w:rPr>
              <w:t xml:space="preserve">/ КПП </w:t>
            </w:r>
            <w:r w:rsidRPr="0046241D">
              <w:rPr>
                <w:rFonts w:ascii="Times New Roman" w:eastAsia="Calibri" w:hAnsi="Times New Roman"/>
                <w:color w:val="000000"/>
                <w:sz w:val="20"/>
                <w:szCs w:val="20"/>
              </w:rPr>
              <w:t>780</w:t>
            </w:r>
            <w:r w:rsidR="00C670A7">
              <w:rPr>
                <w:rFonts w:ascii="Times New Roman" w:eastAsia="Calibri" w:hAnsi="Times New Roman"/>
                <w:color w:val="000000"/>
                <w:sz w:val="20"/>
                <w:szCs w:val="20"/>
              </w:rPr>
              <w:t>701001</w:t>
            </w:r>
          </w:p>
          <w:p w:rsidR="00F774E0" w:rsidRPr="0046241D" w:rsidRDefault="00F774E0" w:rsidP="00351F13">
            <w:pPr>
              <w:spacing w:after="0" w:line="240" w:lineRule="auto"/>
              <w:rPr>
                <w:rFonts w:ascii="Times New Roman" w:hAnsi="Times New Roman"/>
                <w:sz w:val="21"/>
                <w:szCs w:val="21"/>
                <w:lang w:eastAsia="en-US"/>
              </w:rPr>
            </w:pPr>
            <w:r>
              <w:rPr>
                <w:rFonts w:ascii="Times New Roman" w:eastAsia="Calibri" w:hAnsi="Times New Roman"/>
                <w:color w:val="000000"/>
                <w:sz w:val="20"/>
                <w:szCs w:val="20"/>
              </w:rPr>
              <w:t>ОГРН 1187847217359</w:t>
            </w:r>
          </w:p>
          <w:p w:rsidR="00351F13" w:rsidRPr="0046241D" w:rsidRDefault="00351F13" w:rsidP="00351F13">
            <w:pPr>
              <w:tabs>
                <w:tab w:val="left" w:pos="284"/>
                <w:tab w:val="left" w:pos="709"/>
              </w:tabs>
              <w:spacing w:after="0" w:line="240" w:lineRule="auto"/>
              <w:rPr>
                <w:rFonts w:ascii="Times New Roman" w:hAnsi="Times New Roman"/>
                <w:sz w:val="21"/>
                <w:szCs w:val="21"/>
                <w:lang w:eastAsia="en-US"/>
              </w:rPr>
            </w:pPr>
            <w:proofErr w:type="gramStart"/>
            <w:r w:rsidRPr="00A02211">
              <w:rPr>
                <w:rFonts w:ascii="Times New Roman" w:hAnsi="Times New Roman"/>
                <w:sz w:val="21"/>
                <w:szCs w:val="21"/>
                <w:lang w:eastAsia="en-US"/>
              </w:rPr>
              <w:t>р</w:t>
            </w:r>
            <w:proofErr w:type="gramEnd"/>
            <w:r w:rsidRPr="00A02211">
              <w:rPr>
                <w:rFonts w:ascii="Times New Roman" w:hAnsi="Times New Roman"/>
                <w:sz w:val="21"/>
                <w:szCs w:val="21"/>
                <w:lang w:eastAsia="en-US"/>
              </w:rPr>
              <w:t xml:space="preserve">/с </w:t>
            </w:r>
            <w:r w:rsidRPr="00A02211">
              <w:rPr>
                <w:rFonts w:ascii="Times New Roman" w:eastAsia="Calibri" w:hAnsi="Times New Roman"/>
                <w:color w:val="000000"/>
                <w:sz w:val="20"/>
                <w:szCs w:val="20"/>
              </w:rPr>
              <w:t>4070281</w:t>
            </w:r>
            <w:r w:rsidR="00C670A7" w:rsidRPr="00A02211">
              <w:rPr>
                <w:rFonts w:ascii="Times New Roman" w:eastAsia="Calibri" w:hAnsi="Times New Roman"/>
                <w:color w:val="000000"/>
                <w:sz w:val="20"/>
                <w:szCs w:val="20"/>
              </w:rPr>
              <w:t>0</w:t>
            </w:r>
            <w:r w:rsidR="00A02211">
              <w:rPr>
                <w:rFonts w:ascii="Times New Roman" w:eastAsia="Calibri" w:hAnsi="Times New Roman"/>
                <w:color w:val="000000"/>
                <w:sz w:val="20"/>
                <w:szCs w:val="20"/>
              </w:rPr>
              <w:t>055000047683</w:t>
            </w:r>
          </w:p>
          <w:p w:rsidR="00351F13" w:rsidRPr="0046241D" w:rsidRDefault="00F774E0" w:rsidP="00351F13">
            <w:pPr>
              <w:tabs>
                <w:tab w:val="left" w:pos="284"/>
                <w:tab w:val="left" w:pos="709"/>
              </w:tabs>
              <w:spacing w:after="0" w:line="240" w:lineRule="auto"/>
              <w:rPr>
                <w:rFonts w:ascii="Times New Roman" w:hAnsi="Times New Roman"/>
                <w:snapToGrid w:val="0"/>
                <w:sz w:val="21"/>
                <w:szCs w:val="21"/>
                <w:lang w:eastAsia="en-US"/>
              </w:rPr>
            </w:pPr>
            <w:r>
              <w:rPr>
                <w:rFonts w:ascii="Times New Roman" w:hAnsi="Times New Roman"/>
                <w:snapToGrid w:val="0"/>
                <w:sz w:val="21"/>
                <w:szCs w:val="21"/>
                <w:lang w:eastAsia="en-US"/>
              </w:rPr>
              <w:t xml:space="preserve">Северо-Западный банк </w:t>
            </w:r>
            <w:r w:rsidR="00C670A7">
              <w:rPr>
                <w:rFonts w:ascii="Times New Roman" w:hAnsi="Times New Roman"/>
                <w:snapToGrid w:val="0"/>
                <w:sz w:val="21"/>
                <w:szCs w:val="21"/>
                <w:lang w:eastAsia="en-US"/>
              </w:rPr>
              <w:t xml:space="preserve">ПАО </w:t>
            </w:r>
            <w:r w:rsidR="00672CCB">
              <w:rPr>
                <w:rFonts w:ascii="Times New Roman" w:hAnsi="Times New Roman"/>
                <w:snapToGrid w:val="0"/>
                <w:sz w:val="21"/>
                <w:szCs w:val="21"/>
                <w:lang w:eastAsia="en-US"/>
              </w:rPr>
              <w:t>«</w:t>
            </w:r>
            <w:r w:rsidR="00351F13" w:rsidRPr="0046241D">
              <w:rPr>
                <w:rFonts w:ascii="Times New Roman" w:hAnsi="Times New Roman"/>
                <w:snapToGrid w:val="0"/>
                <w:sz w:val="21"/>
                <w:szCs w:val="21"/>
                <w:lang w:eastAsia="en-US"/>
              </w:rPr>
              <w:t>Сбербанк</w:t>
            </w:r>
            <w:r w:rsidR="00672CCB">
              <w:rPr>
                <w:rFonts w:ascii="Times New Roman" w:hAnsi="Times New Roman"/>
                <w:snapToGrid w:val="0"/>
                <w:sz w:val="21"/>
                <w:szCs w:val="21"/>
                <w:lang w:eastAsia="en-US"/>
              </w:rPr>
              <w:t>»</w:t>
            </w:r>
          </w:p>
          <w:p w:rsidR="00351F13" w:rsidRPr="0046241D" w:rsidRDefault="00351F13" w:rsidP="00351F13">
            <w:pPr>
              <w:tabs>
                <w:tab w:val="left" w:pos="284"/>
                <w:tab w:val="left" w:pos="709"/>
              </w:tabs>
              <w:spacing w:after="0" w:line="240" w:lineRule="auto"/>
              <w:rPr>
                <w:rFonts w:ascii="Times New Roman" w:hAnsi="Times New Roman"/>
                <w:spacing w:val="-3"/>
                <w:sz w:val="21"/>
                <w:szCs w:val="21"/>
                <w:lang w:eastAsia="en-US"/>
              </w:rPr>
            </w:pPr>
            <w:r w:rsidRPr="0046241D">
              <w:rPr>
                <w:rFonts w:ascii="Times New Roman" w:hAnsi="Times New Roman"/>
                <w:snapToGrid w:val="0"/>
                <w:sz w:val="21"/>
                <w:szCs w:val="21"/>
                <w:lang w:eastAsia="en-US"/>
              </w:rPr>
              <w:t xml:space="preserve">к/с </w:t>
            </w:r>
            <w:r w:rsidRPr="0046241D">
              <w:rPr>
                <w:rFonts w:ascii="Times New Roman" w:eastAsia="Calibri" w:hAnsi="Times New Roman"/>
                <w:color w:val="000000"/>
                <w:sz w:val="20"/>
                <w:szCs w:val="20"/>
              </w:rPr>
              <w:t>301018105000</w:t>
            </w:r>
            <w:r>
              <w:rPr>
                <w:rFonts w:ascii="Times New Roman" w:eastAsia="Calibri" w:hAnsi="Times New Roman"/>
                <w:color w:val="000000"/>
                <w:sz w:val="20"/>
                <w:szCs w:val="20"/>
              </w:rPr>
              <w:t>0</w:t>
            </w:r>
            <w:r w:rsidRPr="0046241D">
              <w:rPr>
                <w:rFonts w:ascii="Times New Roman" w:eastAsia="Calibri" w:hAnsi="Times New Roman"/>
                <w:color w:val="000000"/>
                <w:sz w:val="20"/>
                <w:szCs w:val="20"/>
              </w:rPr>
              <w:t>0</w:t>
            </w:r>
            <w:r>
              <w:rPr>
                <w:rFonts w:ascii="Times New Roman" w:eastAsia="Calibri" w:hAnsi="Times New Roman"/>
                <w:color w:val="000000"/>
                <w:sz w:val="20"/>
                <w:szCs w:val="20"/>
              </w:rPr>
              <w:t>000</w:t>
            </w:r>
            <w:r w:rsidRPr="0046241D">
              <w:rPr>
                <w:rFonts w:ascii="Times New Roman" w:eastAsia="Calibri" w:hAnsi="Times New Roman"/>
                <w:color w:val="000000"/>
                <w:sz w:val="20"/>
                <w:szCs w:val="20"/>
              </w:rPr>
              <w:t>653</w:t>
            </w:r>
            <w:r w:rsidRPr="0046241D">
              <w:rPr>
                <w:rFonts w:ascii="Times New Roman" w:hAnsi="Times New Roman"/>
                <w:spacing w:val="-2"/>
                <w:sz w:val="21"/>
                <w:szCs w:val="21"/>
                <w:lang w:eastAsia="en-US"/>
              </w:rPr>
              <w:t xml:space="preserve">, </w:t>
            </w:r>
            <w:r w:rsidRPr="0046241D">
              <w:rPr>
                <w:rFonts w:ascii="Times New Roman" w:hAnsi="Times New Roman"/>
                <w:snapToGrid w:val="0"/>
                <w:sz w:val="21"/>
                <w:szCs w:val="21"/>
                <w:lang w:eastAsia="en-US"/>
              </w:rPr>
              <w:t xml:space="preserve">БИК </w:t>
            </w:r>
            <w:r w:rsidRPr="0046241D">
              <w:rPr>
                <w:rFonts w:ascii="Times New Roman" w:eastAsia="Calibri" w:hAnsi="Times New Roman"/>
                <w:color w:val="000000"/>
                <w:sz w:val="20"/>
                <w:szCs w:val="20"/>
              </w:rPr>
              <w:t>044030653</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tc>
        <w:tc>
          <w:tcPr>
            <w:tcW w:w="4927" w:type="dxa"/>
          </w:tcPr>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b/>
                <w:sz w:val="21"/>
                <w:szCs w:val="21"/>
              </w:rPr>
            </w:pPr>
            <w:r w:rsidRPr="00B7566E">
              <w:rPr>
                <w:rFonts w:ascii="Times New Roman" w:hAnsi="Times New Roman"/>
                <w:b/>
                <w:sz w:val="21"/>
                <w:szCs w:val="21"/>
              </w:rPr>
              <w:t>Заказчик:</w:t>
            </w:r>
          </w:p>
          <w:p w:rsidR="00B7566E" w:rsidRPr="00B7566E" w:rsidRDefault="00B7566E" w:rsidP="00B7566E">
            <w:pPr>
              <w:shd w:val="clear" w:color="auto" w:fill="FFFFFF"/>
              <w:spacing w:after="0" w:line="240" w:lineRule="auto"/>
              <w:rPr>
                <w:rFonts w:ascii="Times New Roman" w:hAnsi="Times New Roman"/>
                <w:spacing w:val="5"/>
                <w:sz w:val="21"/>
                <w:szCs w:val="21"/>
              </w:rPr>
            </w:pPr>
            <w:r w:rsidRPr="00B7566E">
              <w:rPr>
                <w:rFonts w:ascii="Times New Roman" w:hAnsi="Times New Roman"/>
                <w:spacing w:val="5"/>
                <w:sz w:val="21"/>
                <w:szCs w:val="21"/>
              </w:rPr>
              <w:t>Фамилия 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Имя          _________________________________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Отчество  _________________________________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Паспорт   _________________________________</w:t>
            </w:r>
          </w:p>
          <w:p w:rsidR="00B7566E" w:rsidRPr="00B7566E" w:rsidRDefault="00B7566E" w:rsidP="00B7566E">
            <w:pPr>
              <w:tabs>
                <w:tab w:val="left" w:pos="284"/>
                <w:tab w:val="left" w:pos="709"/>
              </w:tabs>
              <w:spacing w:after="0" w:line="240" w:lineRule="auto"/>
              <w:rPr>
                <w:rFonts w:ascii="Times New Roman" w:hAnsi="Times New Roman"/>
                <w:sz w:val="21"/>
                <w:szCs w:val="21"/>
              </w:rPr>
            </w:pPr>
            <w:r w:rsidRPr="00B7566E">
              <w:rPr>
                <w:rFonts w:ascii="Times New Roman" w:hAnsi="Times New Roman"/>
                <w:sz w:val="21"/>
                <w:szCs w:val="21"/>
              </w:rPr>
              <w:t xml:space="preserve">Кем </w:t>
            </w:r>
            <w:proofErr w:type="gramStart"/>
            <w:r w:rsidRPr="00B7566E">
              <w:rPr>
                <w:rFonts w:ascii="Times New Roman" w:hAnsi="Times New Roman"/>
                <w:sz w:val="21"/>
                <w:szCs w:val="21"/>
              </w:rPr>
              <w:t>выдан</w:t>
            </w:r>
            <w:proofErr w:type="gramEnd"/>
            <w:r w:rsidRPr="00B7566E">
              <w:rPr>
                <w:rFonts w:ascii="Times New Roman" w:hAnsi="Times New Roman"/>
                <w:sz w:val="21"/>
                <w:szCs w:val="21"/>
              </w:rPr>
              <w:t xml:space="preserve"> ________________________________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Дата выдачи _______________________________</w:t>
            </w:r>
          </w:p>
          <w:p w:rsidR="00B7566E" w:rsidRPr="00B7566E" w:rsidRDefault="00B7566E" w:rsidP="00B7566E">
            <w:pPr>
              <w:tabs>
                <w:tab w:val="left" w:pos="284"/>
                <w:tab w:val="left" w:pos="709"/>
              </w:tabs>
              <w:spacing w:after="0" w:line="240" w:lineRule="auto"/>
              <w:rPr>
                <w:rFonts w:ascii="Times New Roman" w:hAnsi="Times New Roman"/>
                <w:snapToGrid w:val="0"/>
                <w:sz w:val="21"/>
                <w:szCs w:val="21"/>
              </w:rPr>
            </w:pPr>
            <w:r w:rsidRPr="00B7566E">
              <w:rPr>
                <w:rFonts w:ascii="Times New Roman" w:hAnsi="Times New Roman"/>
                <w:snapToGrid w:val="0"/>
                <w:sz w:val="21"/>
                <w:szCs w:val="21"/>
              </w:rPr>
              <w:t>Код подразделения _________________________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r w:rsidRPr="00B7566E">
              <w:rPr>
                <w:rFonts w:ascii="Times New Roman" w:hAnsi="Times New Roman"/>
                <w:spacing w:val="14"/>
                <w:sz w:val="21"/>
                <w:szCs w:val="21"/>
              </w:rPr>
              <w:t>Адрес регистрации</w:t>
            </w:r>
            <w:r w:rsidRPr="00B7566E">
              <w:rPr>
                <w:rFonts w:ascii="Times New Roman" w:hAnsi="Times New Roman"/>
                <w:b/>
                <w:spacing w:val="14"/>
                <w:sz w:val="21"/>
                <w:szCs w:val="21"/>
              </w:rPr>
              <w:t xml:space="preserve"> 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r w:rsidRPr="00B7566E">
              <w:rPr>
                <w:rFonts w:ascii="Times New Roman" w:hAnsi="Times New Roman"/>
                <w:b/>
                <w:spacing w:val="14"/>
                <w:sz w:val="21"/>
                <w:szCs w:val="21"/>
              </w:rPr>
              <w:t>_____________________________________</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21"/>
                <w:szCs w:val="21"/>
              </w:rPr>
            </w:pPr>
          </w:p>
        </w:tc>
      </w:tr>
      <w:tr w:rsidR="00B7566E" w:rsidRPr="00B7566E" w:rsidTr="00B7566E">
        <w:tc>
          <w:tcPr>
            <w:tcW w:w="5495" w:type="dxa"/>
          </w:tcPr>
          <w:p w:rsidR="00B7566E" w:rsidRPr="00B7566E" w:rsidRDefault="00B7566E" w:rsidP="00B7566E">
            <w:pPr>
              <w:tabs>
                <w:tab w:val="left" w:pos="-249"/>
              </w:tabs>
              <w:spacing w:after="0" w:line="240" w:lineRule="auto"/>
              <w:rPr>
                <w:rFonts w:ascii="Times New Roman" w:hAnsi="Times New Roman"/>
                <w:b/>
                <w:snapToGrid w:val="0"/>
              </w:rPr>
            </w:pPr>
            <w:r w:rsidRPr="00B7566E">
              <w:rPr>
                <w:rFonts w:ascii="Times New Roman" w:hAnsi="Times New Roman"/>
                <w:b/>
                <w:snapToGrid w:val="0"/>
              </w:rPr>
              <w:t>Генеральный директор</w:t>
            </w: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spacing w:after="0" w:line="240" w:lineRule="auto"/>
              <w:rPr>
                <w:rFonts w:ascii="Times New Roman" w:hAnsi="Times New Roman"/>
                <w:b/>
              </w:rPr>
            </w:pPr>
            <w:r w:rsidRPr="00B7566E">
              <w:rPr>
                <w:rFonts w:ascii="Times New Roman" w:hAnsi="Times New Roman"/>
                <w:b/>
              </w:rPr>
              <w:t xml:space="preserve">___________________________ </w:t>
            </w:r>
            <w:proofErr w:type="spellStart"/>
            <w:r w:rsidR="00973198">
              <w:rPr>
                <w:rFonts w:ascii="Times New Roman" w:hAnsi="Times New Roman"/>
                <w:b/>
              </w:rPr>
              <w:t>А.А.Матров</w:t>
            </w:r>
            <w:proofErr w:type="spellEnd"/>
          </w:p>
          <w:p w:rsidR="00B7566E" w:rsidRPr="00B7566E" w:rsidRDefault="00B7566E" w:rsidP="00B7566E">
            <w:pPr>
              <w:spacing w:after="0" w:line="240" w:lineRule="auto"/>
              <w:ind w:firstLine="851"/>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spacing w:after="0" w:line="240" w:lineRule="auto"/>
              <w:rPr>
                <w:rFonts w:ascii="Times New Roman" w:hAnsi="Times New Roman"/>
                <w:b/>
                <w:spacing w:val="14"/>
              </w:rPr>
            </w:pPr>
            <w:proofErr w:type="spellStart"/>
            <w:r w:rsidRPr="00B7566E">
              <w:rPr>
                <w:rFonts w:ascii="Times New Roman" w:hAnsi="Times New Roman"/>
                <w:sz w:val="16"/>
                <w:szCs w:val="16"/>
              </w:rPr>
              <w:t>м.п</w:t>
            </w:r>
            <w:proofErr w:type="spellEnd"/>
            <w:r w:rsidRPr="00B7566E">
              <w:rPr>
                <w:rFonts w:ascii="Times New Roman" w:hAnsi="Times New Roman"/>
                <w:sz w:val="16"/>
                <w:szCs w:val="16"/>
              </w:rPr>
              <w:t xml:space="preserve">. </w:t>
            </w:r>
          </w:p>
        </w:tc>
        <w:tc>
          <w:tcPr>
            <w:tcW w:w="4927" w:type="dxa"/>
          </w:tcPr>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r w:rsidRPr="00B7566E">
              <w:rPr>
                <w:rFonts w:ascii="Times New Roman" w:hAnsi="Times New Roman"/>
                <w:b/>
                <w:spacing w:val="14"/>
              </w:rPr>
              <w:t>_________________________________</w:t>
            </w:r>
          </w:p>
          <w:p w:rsidR="00B7566E" w:rsidRPr="00B7566E" w:rsidRDefault="00B7566E" w:rsidP="00B7566E">
            <w:pPr>
              <w:spacing w:after="0" w:line="240" w:lineRule="auto"/>
              <w:ind w:firstLine="851"/>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spacing w:val="14"/>
                <w:sz w:val="16"/>
                <w:szCs w:val="16"/>
              </w:rPr>
            </w:pPr>
          </w:p>
        </w:tc>
      </w:tr>
    </w:tbl>
    <w:p w:rsidR="00B7566E" w:rsidRPr="00B7566E" w:rsidRDefault="00B7566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566E">
      <w:pPr>
        <w:tabs>
          <w:tab w:val="left" w:pos="284"/>
          <w:tab w:val="left" w:pos="709"/>
        </w:tabs>
        <w:spacing w:after="0" w:line="240" w:lineRule="auto"/>
        <w:jc w:val="right"/>
        <w:rPr>
          <w:rFonts w:ascii="Times New Roman" w:hAnsi="Times New Roman"/>
          <w:b/>
          <w:bCs/>
          <w:i/>
          <w:iCs/>
          <w:sz w:val="21"/>
          <w:szCs w:val="21"/>
        </w:rPr>
      </w:pPr>
    </w:p>
    <w:p w:rsidR="004D00BE" w:rsidRDefault="004D00BE" w:rsidP="00B77DDB">
      <w:pPr>
        <w:tabs>
          <w:tab w:val="left" w:pos="284"/>
          <w:tab w:val="left" w:pos="709"/>
        </w:tabs>
        <w:spacing w:after="0" w:line="240" w:lineRule="auto"/>
        <w:rPr>
          <w:rFonts w:ascii="Times New Roman" w:hAnsi="Times New Roman"/>
          <w:b/>
          <w:bCs/>
          <w:i/>
          <w:iCs/>
          <w:sz w:val="21"/>
          <w:szCs w:val="21"/>
        </w:rPr>
      </w:pPr>
    </w:p>
    <w:p w:rsidR="00EA281B" w:rsidRDefault="00EA281B" w:rsidP="00B7566E">
      <w:pPr>
        <w:tabs>
          <w:tab w:val="left" w:pos="284"/>
          <w:tab w:val="left" w:pos="709"/>
        </w:tabs>
        <w:spacing w:after="0" w:line="240" w:lineRule="auto"/>
        <w:jc w:val="right"/>
        <w:rPr>
          <w:rFonts w:ascii="Times New Roman" w:hAnsi="Times New Roman"/>
          <w:b/>
          <w:bCs/>
          <w:i/>
          <w:iCs/>
          <w:sz w:val="21"/>
          <w:szCs w:val="21"/>
        </w:rPr>
      </w:pPr>
    </w:p>
    <w:p w:rsidR="00B7566E" w:rsidRPr="00B7566E" w:rsidRDefault="00B7566E" w:rsidP="00B7566E">
      <w:pPr>
        <w:tabs>
          <w:tab w:val="left" w:pos="284"/>
          <w:tab w:val="left" w:pos="709"/>
        </w:tabs>
        <w:spacing w:after="0" w:line="240" w:lineRule="auto"/>
        <w:jc w:val="right"/>
        <w:rPr>
          <w:rFonts w:ascii="Times New Roman" w:hAnsi="Times New Roman"/>
          <w:b/>
          <w:bCs/>
          <w:i/>
          <w:iCs/>
          <w:sz w:val="21"/>
          <w:szCs w:val="21"/>
        </w:rPr>
      </w:pPr>
      <w:r w:rsidRPr="00B7566E">
        <w:rPr>
          <w:rFonts w:ascii="Times New Roman" w:hAnsi="Times New Roman"/>
          <w:b/>
          <w:bCs/>
          <w:i/>
          <w:iCs/>
          <w:sz w:val="21"/>
          <w:szCs w:val="21"/>
        </w:rPr>
        <w:lastRenderedPageBreak/>
        <w:t>Приложение № 1</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Cs/>
          <w:iCs/>
          <w:sz w:val="21"/>
          <w:szCs w:val="21"/>
        </w:rPr>
      </w:pPr>
      <w:r w:rsidRPr="00B7566E">
        <w:rPr>
          <w:rFonts w:ascii="Times New Roman" w:hAnsi="Times New Roman"/>
          <w:bCs/>
          <w:iCs/>
          <w:sz w:val="21"/>
          <w:szCs w:val="21"/>
        </w:rPr>
        <w:t xml:space="preserve">к Договору </w:t>
      </w:r>
      <w:r w:rsidRPr="00B7566E">
        <w:rPr>
          <w:rFonts w:ascii="Times New Roman" w:hAnsi="Times New Roman"/>
          <w:bCs/>
          <w:spacing w:val="5"/>
          <w:sz w:val="21"/>
          <w:szCs w:val="21"/>
        </w:rPr>
        <w:t>управления многоквартирным домом</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
          <w:bCs/>
          <w:i/>
          <w:iCs/>
          <w:sz w:val="21"/>
          <w:szCs w:val="21"/>
        </w:rPr>
      </w:pPr>
      <w:r w:rsidRPr="00B7566E">
        <w:rPr>
          <w:rFonts w:ascii="Times New Roman" w:hAnsi="Times New Roman"/>
          <w:sz w:val="21"/>
          <w:szCs w:val="21"/>
        </w:rPr>
        <w:t>№______ от «___» _________ 20__г.</w:t>
      </w:r>
    </w:p>
    <w:p w:rsidR="00B7566E" w:rsidRPr="00B7566E" w:rsidRDefault="00B7566E" w:rsidP="00B7566E">
      <w:pPr>
        <w:widowControl w:val="0"/>
        <w:shd w:val="clear" w:color="auto" w:fill="FFFFFF"/>
        <w:tabs>
          <w:tab w:val="left" w:leader="underscore" w:pos="7627"/>
        </w:tabs>
        <w:autoSpaceDE w:val="0"/>
        <w:autoSpaceDN w:val="0"/>
        <w:adjustRightInd w:val="0"/>
        <w:spacing w:after="0" w:line="240" w:lineRule="auto"/>
        <w:rPr>
          <w:rFonts w:ascii="Times New Roman" w:hAnsi="Times New Roman"/>
          <w:sz w:val="21"/>
          <w:szCs w:val="21"/>
        </w:rPr>
      </w:pPr>
    </w:p>
    <w:p w:rsidR="00B7566E" w:rsidRPr="00B7566E" w:rsidRDefault="00B7566E" w:rsidP="00B7566E">
      <w:pPr>
        <w:widowControl w:val="0"/>
        <w:shd w:val="clear" w:color="auto" w:fill="FFFFFF"/>
        <w:autoSpaceDE w:val="0"/>
        <w:autoSpaceDN w:val="0"/>
        <w:adjustRightInd w:val="0"/>
        <w:spacing w:after="0" w:line="240" w:lineRule="auto"/>
        <w:jc w:val="center"/>
        <w:rPr>
          <w:rFonts w:ascii="Times New Roman" w:hAnsi="Times New Roman"/>
          <w:b/>
          <w:bCs/>
          <w:spacing w:val="1"/>
          <w:sz w:val="21"/>
          <w:szCs w:val="21"/>
        </w:rPr>
      </w:pPr>
      <w:r w:rsidRPr="00B7566E">
        <w:rPr>
          <w:rFonts w:ascii="Times New Roman" w:hAnsi="Times New Roman"/>
          <w:b/>
          <w:bCs/>
          <w:spacing w:val="1"/>
          <w:sz w:val="21"/>
          <w:szCs w:val="21"/>
        </w:rPr>
        <w:t>ТЕРМИНЫ И ОПРЕДЕЛЕНИЯ</w:t>
      </w:r>
    </w:p>
    <w:p w:rsidR="00B7566E" w:rsidRPr="00B7566E" w:rsidRDefault="00B7566E" w:rsidP="00B7566E">
      <w:pPr>
        <w:widowControl w:val="0"/>
        <w:shd w:val="clear" w:color="auto" w:fill="FFFFFF"/>
        <w:autoSpaceDE w:val="0"/>
        <w:autoSpaceDN w:val="0"/>
        <w:adjustRightInd w:val="0"/>
        <w:spacing w:after="0" w:line="240" w:lineRule="auto"/>
        <w:rPr>
          <w:rFonts w:ascii="Times New Roman" w:hAnsi="Times New Roman"/>
          <w:b/>
          <w:bCs/>
          <w:sz w:val="21"/>
          <w:szCs w:val="21"/>
        </w:rPr>
      </w:pPr>
    </w:p>
    <w:p w:rsidR="00B7566E" w:rsidRPr="00B7566E" w:rsidRDefault="00B7566E" w:rsidP="00B7566E">
      <w:pPr>
        <w:widowControl w:val="0"/>
        <w:shd w:val="clear" w:color="auto" w:fill="FFFFFF"/>
        <w:autoSpaceDE w:val="0"/>
        <w:autoSpaceDN w:val="0"/>
        <w:adjustRightInd w:val="0"/>
        <w:spacing w:after="0" w:line="240" w:lineRule="auto"/>
        <w:ind w:firstLine="422"/>
        <w:jc w:val="both"/>
        <w:rPr>
          <w:rFonts w:ascii="Times New Roman" w:hAnsi="Times New Roman"/>
          <w:spacing w:val="2"/>
          <w:sz w:val="21"/>
          <w:szCs w:val="21"/>
        </w:rPr>
      </w:pPr>
      <w:r w:rsidRPr="00B7566E">
        <w:rPr>
          <w:rFonts w:ascii="Times New Roman" w:hAnsi="Times New Roman"/>
          <w:b/>
          <w:bCs/>
          <w:spacing w:val="1"/>
          <w:sz w:val="21"/>
          <w:szCs w:val="21"/>
        </w:rPr>
        <w:t xml:space="preserve">Помещение </w:t>
      </w:r>
      <w:r w:rsidRPr="00B7566E">
        <w:rPr>
          <w:rFonts w:ascii="Times New Roman" w:hAnsi="Times New Roman"/>
          <w:spacing w:val="12"/>
          <w:sz w:val="21"/>
          <w:szCs w:val="21"/>
        </w:rPr>
        <w:t>–</w:t>
      </w:r>
      <w:r w:rsidRPr="00B7566E">
        <w:rPr>
          <w:rFonts w:ascii="Times New Roman" w:hAnsi="Times New Roman"/>
          <w:spacing w:val="1"/>
          <w:sz w:val="21"/>
          <w:szCs w:val="2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sidRPr="00B7566E">
        <w:rPr>
          <w:rFonts w:ascii="Times New Roman" w:hAnsi="Times New Roman"/>
          <w:spacing w:val="2"/>
          <w:sz w:val="21"/>
          <w:szCs w:val="21"/>
        </w:rPr>
        <w:t>собственности граждан или юридических лиц, либо Российской Федерации, субъекта Российской Федерации, муниципального образования.</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pacing w:val="2"/>
          <w:sz w:val="21"/>
          <w:szCs w:val="21"/>
        </w:rPr>
      </w:pPr>
      <w:r w:rsidRPr="00B7566E">
        <w:rPr>
          <w:rFonts w:ascii="Times New Roman" w:hAnsi="Times New Roman"/>
          <w:b/>
          <w:bCs/>
          <w:spacing w:val="4"/>
          <w:sz w:val="21"/>
          <w:szCs w:val="21"/>
        </w:rPr>
        <w:t>Общее имущество</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имущество, находящееся в общей долевой </w:t>
      </w:r>
      <w:r w:rsidRPr="00B7566E">
        <w:rPr>
          <w:rFonts w:ascii="Times New Roman" w:hAnsi="Times New Roman"/>
          <w:spacing w:val="3"/>
          <w:sz w:val="21"/>
          <w:szCs w:val="21"/>
        </w:rPr>
        <w:t>собственности Заказчиков жилых и нежилых помещений, предназначенное для обслуживания, использования и доступа к помещениям, т</w:t>
      </w:r>
      <w:r w:rsidRPr="00B7566E">
        <w:rPr>
          <w:rFonts w:ascii="Times New Roman" w:hAnsi="Times New Roman"/>
          <w:spacing w:val="2"/>
          <w:sz w:val="21"/>
          <w:szCs w:val="21"/>
        </w:rPr>
        <w:t xml:space="preserve">есно связанное с ними назначением. </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z w:val="21"/>
          <w:szCs w:val="21"/>
        </w:rPr>
      </w:pPr>
      <w:proofErr w:type="gramStart"/>
      <w:r w:rsidRPr="00B7566E">
        <w:rPr>
          <w:rFonts w:ascii="Times New Roman" w:hAnsi="Times New Roman"/>
          <w:spacing w:val="2"/>
          <w:sz w:val="21"/>
          <w:szCs w:val="21"/>
        </w:rPr>
        <w:t xml:space="preserve">В состав Общего имущества входят обслуживающие более одного помещения в </w:t>
      </w:r>
      <w:r w:rsidRPr="00B7566E">
        <w:rPr>
          <w:rFonts w:ascii="Times New Roman" w:hAnsi="Times New Roman"/>
          <w:spacing w:val="4"/>
          <w:sz w:val="21"/>
          <w:szCs w:val="21"/>
        </w:rPr>
        <w:t xml:space="preserve">многоквартирном доме, межквартирные лестничные площадки, лестницы, лифты, лифтовые и иные шахты, коридоры, технические этажи, </w:t>
      </w:r>
      <w:r w:rsidRPr="00B7566E">
        <w:rPr>
          <w:rFonts w:ascii="Times New Roman" w:hAnsi="Times New Roman"/>
          <w:spacing w:val="2"/>
          <w:sz w:val="21"/>
          <w:szCs w:val="21"/>
        </w:rPr>
        <w:t xml:space="preserve">чердаки, подвалы, в которых имеются инженерные коммуникации, иное обслуживающее более одного помещения в многоквартирном доме </w:t>
      </w:r>
      <w:r w:rsidRPr="00B7566E">
        <w:rPr>
          <w:rFonts w:ascii="Times New Roman" w:hAnsi="Times New Roman"/>
          <w:spacing w:val="1"/>
          <w:sz w:val="21"/>
          <w:szCs w:val="21"/>
        </w:rPr>
        <w:t xml:space="preserve">оборудование (технические подвалы), а также крыши, ограждающие несущие и не несущие конструкции многоквартирного дома, механическое, </w:t>
      </w:r>
      <w:r w:rsidRPr="00B7566E">
        <w:rPr>
          <w:rFonts w:ascii="Times New Roman" w:hAnsi="Times New Roman"/>
          <w:spacing w:val="2"/>
          <w:sz w:val="21"/>
          <w:szCs w:val="21"/>
        </w:rPr>
        <w:t xml:space="preserve">электрическое, санитарно-техническое и иное оборудование, </w:t>
      </w:r>
      <w:proofErr w:type="spellStart"/>
      <w:r w:rsidRPr="00B7566E">
        <w:rPr>
          <w:rFonts w:ascii="Times New Roman" w:hAnsi="Times New Roman"/>
          <w:spacing w:val="2"/>
          <w:sz w:val="21"/>
          <w:szCs w:val="21"/>
        </w:rPr>
        <w:t>находящеесявмногоквартирном</w:t>
      </w:r>
      <w:proofErr w:type="spellEnd"/>
      <w:proofErr w:type="gramEnd"/>
      <w:r w:rsidRPr="00B7566E">
        <w:rPr>
          <w:rFonts w:ascii="Times New Roman" w:hAnsi="Times New Roman"/>
          <w:spacing w:val="2"/>
          <w:sz w:val="21"/>
          <w:szCs w:val="21"/>
        </w:rPr>
        <w:t xml:space="preserve"> </w:t>
      </w:r>
      <w:proofErr w:type="gramStart"/>
      <w:r w:rsidRPr="00B7566E">
        <w:rPr>
          <w:rFonts w:ascii="Times New Roman" w:hAnsi="Times New Roman"/>
          <w:spacing w:val="2"/>
          <w:sz w:val="21"/>
          <w:szCs w:val="21"/>
        </w:rPr>
        <w:t xml:space="preserve">доме за пределами или внутри помещений и </w:t>
      </w:r>
      <w:r w:rsidRPr="00B7566E">
        <w:rPr>
          <w:rFonts w:ascii="Times New Roman" w:hAnsi="Times New Roman"/>
          <w:spacing w:val="5"/>
          <w:sz w:val="21"/>
          <w:szCs w:val="21"/>
        </w:rPr>
        <w:t xml:space="preserve">обслуживающее более одного помещения, сформированный в установленном порядке земельный участок, на котором расположен </w:t>
      </w:r>
      <w:r w:rsidRPr="00B7566E">
        <w:rPr>
          <w:rFonts w:ascii="Times New Roman" w:hAnsi="Times New Roman"/>
          <w:spacing w:val="2"/>
          <w:sz w:val="21"/>
          <w:szCs w:val="21"/>
        </w:rPr>
        <w:t xml:space="preserve">многоквартирный дом и иные, входящие в состав такого дома объекты недвижимости, с элементами озеленения и благоустройства и иные </w:t>
      </w:r>
      <w:r w:rsidRPr="00B7566E">
        <w:rPr>
          <w:rFonts w:ascii="Times New Roman" w:hAnsi="Times New Roman"/>
          <w:spacing w:val="1"/>
          <w:sz w:val="21"/>
          <w:szCs w:val="2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sidRPr="00B7566E">
        <w:rPr>
          <w:rFonts w:ascii="Times New Roman" w:hAnsi="Times New Roman"/>
          <w:spacing w:val="-2"/>
          <w:sz w:val="21"/>
          <w:szCs w:val="21"/>
        </w:rPr>
        <w:t>участке.</w:t>
      </w:r>
      <w:proofErr w:type="gramEnd"/>
    </w:p>
    <w:p w:rsidR="00B7566E" w:rsidRPr="00B7566E" w:rsidRDefault="00B7566E" w:rsidP="00E71221">
      <w:pPr>
        <w:autoSpaceDN w:val="0"/>
        <w:spacing w:after="0" w:line="240" w:lineRule="auto"/>
        <w:jc w:val="both"/>
        <w:rPr>
          <w:rFonts w:ascii="Times New Roman" w:hAnsi="Times New Roman"/>
          <w:b/>
          <w:i/>
          <w:spacing w:val="12"/>
          <w:sz w:val="21"/>
          <w:szCs w:val="21"/>
        </w:rPr>
      </w:pPr>
      <w:r w:rsidRPr="00B7566E">
        <w:rPr>
          <w:rFonts w:ascii="Times New Roman" w:hAnsi="Times New Roman"/>
          <w:b/>
          <w:bCs/>
          <w:spacing w:val="12"/>
          <w:sz w:val="21"/>
          <w:szCs w:val="21"/>
        </w:rPr>
        <w:t>Многоквартирный дом</w:t>
      </w:r>
      <w:r w:rsidRPr="00B7566E">
        <w:rPr>
          <w:rFonts w:ascii="Times New Roman" w:hAnsi="Times New Roman"/>
          <w:spacing w:val="12"/>
          <w:sz w:val="21"/>
          <w:szCs w:val="21"/>
        </w:rPr>
        <w:t xml:space="preserve"> – единый комплекс недвижимого имущества, расположенный по адресу: </w:t>
      </w:r>
      <w:r w:rsidRPr="00B7566E">
        <w:rPr>
          <w:rFonts w:ascii="Times New Roman" w:hAnsi="Times New Roman"/>
          <w:b/>
          <w:i/>
          <w:spacing w:val="12"/>
          <w:sz w:val="21"/>
          <w:szCs w:val="21"/>
        </w:rPr>
        <w:t>Санкт-Петербург</w:t>
      </w:r>
      <w:r w:rsidR="00540DE8">
        <w:rPr>
          <w:rFonts w:ascii="Times New Roman" w:hAnsi="Times New Roman"/>
          <w:b/>
          <w:i/>
          <w:spacing w:val="12"/>
          <w:sz w:val="21"/>
          <w:szCs w:val="21"/>
        </w:rPr>
        <w:t xml:space="preserve">, </w:t>
      </w:r>
      <w:r w:rsidR="00E71221" w:rsidRPr="00130283">
        <w:rPr>
          <w:rFonts w:ascii="Times New Roman" w:hAnsi="Times New Roman"/>
          <w:b/>
          <w:i/>
          <w:spacing w:val="12"/>
          <w:sz w:val="21"/>
          <w:szCs w:val="21"/>
        </w:rPr>
        <w:t xml:space="preserve">муниципальный округ </w:t>
      </w:r>
      <w:proofErr w:type="spellStart"/>
      <w:r w:rsidR="00E71221" w:rsidRPr="00130283">
        <w:rPr>
          <w:rFonts w:ascii="Times New Roman" w:hAnsi="Times New Roman"/>
          <w:b/>
          <w:i/>
          <w:spacing w:val="12"/>
          <w:sz w:val="21"/>
          <w:szCs w:val="21"/>
        </w:rPr>
        <w:t>Волковское</w:t>
      </w:r>
      <w:proofErr w:type="spellEnd"/>
      <w:r w:rsidR="00E71221" w:rsidRPr="00130283">
        <w:rPr>
          <w:rFonts w:ascii="Times New Roman" w:hAnsi="Times New Roman"/>
          <w:b/>
          <w:i/>
          <w:spacing w:val="12"/>
          <w:sz w:val="21"/>
          <w:szCs w:val="21"/>
        </w:rPr>
        <w:t>,</w:t>
      </w:r>
      <w:r w:rsidR="00B77DDB">
        <w:rPr>
          <w:rFonts w:ascii="Times New Roman" w:hAnsi="Times New Roman"/>
          <w:b/>
          <w:i/>
          <w:spacing w:val="12"/>
          <w:sz w:val="21"/>
          <w:szCs w:val="21"/>
        </w:rPr>
        <w:t xml:space="preserve"> </w:t>
      </w:r>
      <w:r w:rsidR="00E71221" w:rsidRPr="00130283">
        <w:rPr>
          <w:rFonts w:ascii="Times New Roman" w:hAnsi="Times New Roman"/>
          <w:b/>
          <w:i/>
          <w:spacing w:val="12"/>
          <w:sz w:val="21"/>
          <w:szCs w:val="21"/>
        </w:rPr>
        <w:t xml:space="preserve">Будапештская улица, дом 2, корпус 1, строение </w:t>
      </w:r>
      <w:r w:rsidR="00E71221">
        <w:rPr>
          <w:rFonts w:ascii="Times New Roman" w:hAnsi="Times New Roman"/>
          <w:b/>
          <w:i/>
          <w:spacing w:val="12"/>
          <w:sz w:val="21"/>
          <w:szCs w:val="21"/>
        </w:rPr>
        <w:t>1,</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z w:val="21"/>
          <w:szCs w:val="21"/>
        </w:rPr>
      </w:pPr>
      <w:r w:rsidRPr="00B7566E">
        <w:rPr>
          <w:rFonts w:ascii="Times New Roman" w:hAnsi="Times New Roman"/>
          <w:spacing w:val="2"/>
          <w:sz w:val="21"/>
          <w:szCs w:val="21"/>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Заказчиков.</w:t>
      </w:r>
    </w:p>
    <w:p w:rsidR="00B7566E" w:rsidRPr="00B7566E" w:rsidRDefault="00B7566E" w:rsidP="00B7566E">
      <w:pPr>
        <w:widowControl w:val="0"/>
        <w:shd w:val="clear" w:color="auto" w:fill="FFFFFF"/>
        <w:autoSpaceDE w:val="0"/>
        <w:autoSpaceDN w:val="0"/>
        <w:adjustRightInd w:val="0"/>
        <w:spacing w:after="0" w:line="240" w:lineRule="auto"/>
        <w:ind w:firstLine="413"/>
        <w:jc w:val="both"/>
        <w:rPr>
          <w:rFonts w:ascii="Times New Roman" w:hAnsi="Times New Roman"/>
          <w:sz w:val="21"/>
          <w:szCs w:val="21"/>
        </w:rPr>
      </w:pPr>
      <w:r w:rsidRPr="00B7566E">
        <w:rPr>
          <w:rFonts w:ascii="Times New Roman" w:hAnsi="Times New Roman"/>
          <w:b/>
          <w:bCs/>
          <w:spacing w:val="7"/>
          <w:sz w:val="21"/>
          <w:szCs w:val="21"/>
        </w:rPr>
        <w:t xml:space="preserve">Заказчик </w:t>
      </w:r>
      <w:r w:rsidRPr="00B7566E">
        <w:rPr>
          <w:rFonts w:ascii="Times New Roman" w:hAnsi="Times New Roman"/>
          <w:spacing w:val="12"/>
          <w:sz w:val="21"/>
          <w:szCs w:val="21"/>
        </w:rPr>
        <w:t xml:space="preserve">– </w:t>
      </w:r>
      <w:r w:rsidRPr="00B7566E">
        <w:rPr>
          <w:rFonts w:ascii="Times New Roman" w:hAnsi="Times New Roman"/>
          <w:spacing w:val="7"/>
          <w:sz w:val="21"/>
          <w:szCs w:val="21"/>
        </w:rPr>
        <w:t xml:space="preserve">Собственник жилого и/или нежилого помещения в многоквартирном доме, имеющий право на долю в общей </w:t>
      </w:r>
      <w:r w:rsidRPr="00B7566E">
        <w:rPr>
          <w:rFonts w:ascii="Times New Roman" w:hAnsi="Times New Roman"/>
          <w:spacing w:val="2"/>
          <w:sz w:val="21"/>
          <w:szCs w:val="21"/>
        </w:rPr>
        <w:t>собственности на Общее имущество в многоквартирном доме.</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pacing w:val="1"/>
          <w:sz w:val="21"/>
          <w:szCs w:val="21"/>
        </w:rPr>
      </w:pPr>
      <w:r w:rsidRPr="00B7566E">
        <w:rPr>
          <w:rFonts w:ascii="Times New Roman" w:hAnsi="Times New Roman"/>
          <w:b/>
          <w:bCs/>
          <w:spacing w:val="2"/>
          <w:sz w:val="21"/>
          <w:szCs w:val="21"/>
        </w:rPr>
        <w:t xml:space="preserve">Потребитель </w:t>
      </w:r>
      <w:r w:rsidRPr="00B7566E">
        <w:rPr>
          <w:rFonts w:ascii="Times New Roman" w:hAnsi="Times New Roman"/>
          <w:spacing w:val="12"/>
          <w:sz w:val="21"/>
          <w:szCs w:val="21"/>
        </w:rPr>
        <w:t xml:space="preserve">– </w:t>
      </w:r>
      <w:r w:rsidRPr="00B7566E">
        <w:rPr>
          <w:rFonts w:ascii="Times New Roman" w:hAnsi="Times New Roman"/>
          <w:spacing w:val="2"/>
          <w:sz w:val="21"/>
          <w:szCs w:val="21"/>
        </w:rPr>
        <w:t xml:space="preserve">Заказчик и/или наниматель помещения, у которого имеются отвечающие установленным техническим требованиям </w:t>
      </w:r>
      <w:proofErr w:type="spellStart"/>
      <w:r w:rsidRPr="00B7566E">
        <w:rPr>
          <w:rFonts w:ascii="Times New Roman" w:hAnsi="Times New Roman"/>
          <w:spacing w:val="1"/>
          <w:sz w:val="21"/>
          <w:szCs w:val="21"/>
        </w:rPr>
        <w:t>энерго</w:t>
      </w:r>
      <w:proofErr w:type="spellEnd"/>
      <w:r w:rsidR="00B77DDB">
        <w:rPr>
          <w:rFonts w:ascii="Times New Roman" w:hAnsi="Times New Roman"/>
          <w:spacing w:val="1"/>
          <w:sz w:val="21"/>
          <w:szCs w:val="21"/>
        </w:rPr>
        <w:t xml:space="preserve"> </w:t>
      </w:r>
      <w:r w:rsidRPr="00B7566E">
        <w:rPr>
          <w:rFonts w:ascii="Times New Roman" w:hAnsi="Times New Roman"/>
          <w:spacing w:val="1"/>
          <w:sz w:val="21"/>
          <w:szCs w:val="21"/>
        </w:rPr>
        <w:t xml:space="preserve">принимающие устройства, присоединенные к сетям </w:t>
      </w:r>
      <w:proofErr w:type="spellStart"/>
      <w:r w:rsidRPr="00B7566E">
        <w:rPr>
          <w:rFonts w:ascii="Times New Roman" w:hAnsi="Times New Roman"/>
          <w:spacing w:val="1"/>
          <w:sz w:val="21"/>
          <w:szCs w:val="21"/>
        </w:rPr>
        <w:t>Ресурсоснабжающей</w:t>
      </w:r>
      <w:proofErr w:type="spellEnd"/>
      <w:r w:rsidRPr="00B7566E">
        <w:rPr>
          <w:rFonts w:ascii="Times New Roman" w:hAnsi="Times New Roman"/>
          <w:spacing w:val="1"/>
          <w:sz w:val="21"/>
          <w:szCs w:val="21"/>
        </w:rPr>
        <w:t xml:space="preserve"> организации, и другое необходимое оборудование.</w:t>
      </w:r>
    </w:p>
    <w:p w:rsidR="00B7566E" w:rsidRPr="00B7566E" w:rsidRDefault="00B7566E" w:rsidP="00B7566E">
      <w:pPr>
        <w:widowControl w:val="0"/>
        <w:shd w:val="clear" w:color="auto" w:fill="FFFFFF"/>
        <w:autoSpaceDE w:val="0"/>
        <w:autoSpaceDN w:val="0"/>
        <w:adjustRightInd w:val="0"/>
        <w:spacing w:after="0" w:line="240" w:lineRule="auto"/>
        <w:ind w:firstLine="418"/>
        <w:jc w:val="both"/>
        <w:rPr>
          <w:rFonts w:ascii="Times New Roman" w:hAnsi="Times New Roman"/>
          <w:sz w:val="21"/>
          <w:szCs w:val="21"/>
        </w:rPr>
      </w:pPr>
      <w:r w:rsidRPr="00B7566E">
        <w:rPr>
          <w:rFonts w:ascii="Times New Roman" w:hAnsi="Times New Roman"/>
          <w:b/>
          <w:spacing w:val="7"/>
          <w:sz w:val="21"/>
          <w:szCs w:val="21"/>
        </w:rPr>
        <w:t>Исполнитель</w:t>
      </w:r>
      <w:r w:rsidRPr="00B7566E">
        <w:rPr>
          <w:rFonts w:ascii="Times New Roman" w:hAnsi="Times New Roman"/>
          <w:spacing w:val="7"/>
          <w:sz w:val="21"/>
          <w:szCs w:val="21"/>
        </w:rPr>
        <w:t> – управляющая организация, на которую возложена обязанность по обслуживанию и  содержанию общего имущества в многоквартирном доме и предоставлению Заказчику (Потребителю) коммунальных</w:t>
      </w:r>
      <w:r w:rsidR="00540DE8">
        <w:rPr>
          <w:rFonts w:ascii="Times New Roman" w:hAnsi="Times New Roman"/>
          <w:spacing w:val="7"/>
          <w:sz w:val="21"/>
          <w:szCs w:val="21"/>
        </w:rPr>
        <w:t xml:space="preserve"> услуг.</w:t>
      </w:r>
      <w:r w:rsidRPr="00B7566E">
        <w:rPr>
          <w:rFonts w:ascii="Times New Roman" w:hAnsi="Times New Roman"/>
          <w:spacing w:val="7"/>
          <w:sz w:val="21"/>
          <w:szCs w:val="21"/>
        </w:rPr>
        <w:br/>
      </w:r>
      <w:r w:rsidRPr="00B7566E">
        <w:rPr>
          <w:rFonts w:ascii="Times New Roman" w:hAnsi="Times New Roman"/>
          <w:b/>
          <w:bCs/>
          <w:spacing w:val="2"/>
          <w:sz w:val="21"/>
          <w:szCs w:val="21"/>
        </w:rPr>
        <w:t xml:space="preserve">Коммунальные услуги </w:t>
      </w:r>
      <w:r w:rsidRPr="00B7566E">
        <w:rPr>
          <w:rFonts w:ascii="Times New Roman" w:hAnsi="Times New Roman"/>
          <w:spacing w:val="12"/>
          <w:sz w:val="21"/>
          <w:szCs w:val="21"/>
        </w:rPr>
        <w:t xml:space="preserve">– </w:t>
      </w:r>
      <w:r w:rsidRPr="00B7566E">
        <w:rPr>
          <w:rFonts w:ascii="Times New Roman" w:hAnsi="Times New Roman"/>
          <w:spacing w:val="2"/>
          <w:sz w:val="21"/>
          <w:szCs w:val="21"/>
        </w:rPr>
        <w:t xml:space="preserve">предоставляемые потребителям услуги холодного и горячего водоснабжения, водоотведения, электроснабжения, </w:t>
      </w:r>
      <w:r w:rsidRPr="00B7566E">
        <w:rPr>
          <w:rFonts w:ascii="Times New Roman" w:hAnsi="Times New Roman"/>
          <w:spacing w:val="3"/>
          <w:sz w:val="21"/>
          <w:szCs w:val="21"/>
        </w:rPr>
        <w:t>газоснабжения, отопления.</w:t>
      </w:r>
    </w:p>
    <w:p w:rsidR="00B7566E" w:rsidRPr="00B7566E" w:rsidRDefault="00B7566E" w:rsidP="00B7566E">
      <w:pPr>
        <w:widowControl w:val="0"/>
        <w:shd w:val="clear" w:color="auto" w:fill="FFFFFF"/>
        <w:autoSpaceDE w:val="0"/>
        <w:autoSpaceDN w:val="0"/>
        <w:adjustRightInd w:val="0"/>
        <w:spacing w:after="0" w:line="240" w:lineRule="auto"/>
        <w:ind w:firstLine="422"/>
        <w:jc w:val="both"/>
        <w:rPr>
          <w:rFonts w:ascii="Times New Roman" w:hAnsi="Times New Roman"/>
          <w:spacing w:val="2"/>
          <w:sz w:val="21"/>
          <w:szCs w:val="21"/>
        </w:rPr>
      </w:pPr>
      <w:r w:rsidRPr="00B7566E">
        <w:rPr>
          <w:rFonts w:ascii="Times New Roman" w:hAnsi="Times New Roman"/>
          <w:b/>
          <w:bCs/>
          <w:spacing w:val="2"/>
          <w:sz w:val="21"/>
          <w:szCs w:val="21"/>
        </w:rPr>
        <w:t xml:space="preserve">Содержание </w:t>
      </w:r>
      <w:r w:rsidRPr="00B7566E">
        <w:rPr>
          <w:rFonts w:ascii="Times New Roman" w:hAnsi="Times New Roman"/>
          <w:spacing w:val="12"/>
          <w:sz w:val="21"/>
          <w:szCs w:val="21"/>
        </w:rPr>
        <w:t xml:space="preserve">– </w:t>
      </w:r>
      <w:r w:rsidRPr="00B7566E">
        <w:rPr>
          <w:rFonts w:ascii="Times New Roman" w:hAnsi="Times New Roman"/>
          <w:spacing w:val="2"/>
          <w:sz w:val="21"/>
          <w:szCs w:val="21"/>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3"/>
          <w:sz w:val="21"/>
          <w:szCs w:val="21"/>
        </w:rPr>
      </w:pPr>
      <w:r w:rsidRPr="00B7566E">
        <w:rPr>
          <w:rFonts w:ascii="Times New Roman" w:hAnsi="Times New Roman"/>
          <w:b/>
          <w:bCs/>
          <w:spacing w:val="3"/>
          <w:sz w:val="21"/>
          <w:szCs w:val="21"/>
        </w:rPr>
        <w:t xml:space="preserve">Текущий ремонт </w:t>
      </w:r>
      <w:r w:rsidRPr="00B7566E">
        <w:rPr>
          <w:rFonts w:ascii="Times New Roman" w:hAnsi="Times New Roman"/>
          <w:spacing w:val="12"/>
          <w:sz w:val="21"/>
          <w:szCs w:val="21"/>
        </w:rPr>
        <w:t xml:space="preserve">– </w:t>
      </w:r>
      <w:r w:rsidRPr="00B7566E">
        <w:rPr>
          <w:rFonts w:ascii="Times New Roman" w:hAnsi="Times New Roman"/>
          <w:spacing w:val="3"/>
          <w:sz w:val="21"/>
          <w:szCs w:val="21"/>
        </w:rPr>
        <w:t xml:space="preserve">ремонт Общего имущества в многоквартирном доме, общих коммуникаций, технических устройств и технических </w:t>
      </w:r>
      <w:r w:rsidRPr="00B7566E">
        <w:rPr>
          <w:rFonts w:ascii="Times New Roman" w:hAnsi="Times New Roman"/>
          <w:spacing w:val="2"/>
          <w:sz w:val="21"/>
          <w:szCs w:val="21"/>
        </w:rPr>
        <w:t xml:space="preserve">помещений в многоквартирном доме, объектов придомовой территории в соответствии с требованиями Заказчика и </w:t>
      </w:r>
      <w:r w:rsidRPr="00B7566E">
        <w:rPr>
          <w:rFonts w:ascii="Times New Roman" w:hAnsi="Times New Roman"/>
          <w:spacing w:val="3"/>
          <w:sz w:val="21"/>
          <w:szCs w:val="21"/>
        </w:rPr>
        <w:t>нормами действующего законодательства РФ.</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2"/>
          <w:sz w:val="21"/>
          <w:szCs w:val="21"/>
        </w:rPr>
      </w:pPr>
      <w:r w:rsidRPr="00B7566E">
        <w:rPr>
          <w:rFonts w:ascii="Times New Roman" w:hAnsi="Times New Roman"/>
          <w:b/>
          <w:bCs/>
          <w:spacing w:val="4"/>
          <w:sz w:val="21"/>
          <w:szCs w:val="21"/>
        </w:rPr>
        <w:t xml:space="preserve">Капитальный ремонт </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ремонт Общего имущества с целью восстановления его ресурса при необходимости с заменой конструктивных </w:t>
      </w:r>
      <w:r w:rsidRPr="00B7566E">
        <w:rPr>
          <w:rFonts w:ascii="Times New Roman" w:hAnsi="Times New Roman"/>
          <w:spacing w:val="2"/>
          <w:sz w:val="21"/>
          <w:szCs w:val="21"/>
        </w:rPr>
        <w:t xml:space="preserve">элементов и систем инженерного оборудования; а также с целью улучшения его эксплуатационных показателей. </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2"/>
          <w:sz w:val="21"/>
          <w:szCs w:val="21"/>
        </w:rPr>
      </w:pPr>
      <w:r w:rsidRPr="00B7566E">
        <w:rPr>
          <w:rFonts w:ascii="Times New Roman" w:hAnsi="Times New Roman"/>
          <w:b/>
          <w:bCs/>
          <w:spacing w:val="4"/>
          <w:sz w:val="21"/>
          <w:szCs w:val="21"/>
        </w:rPr>
        <w:t xml:space="preserve">Плата за содержание и ремонт общего имущества </w:t>
      </w:r>
      <w:r w:rsidRPr="00B7566E">
        <w:rPr>
          <w:rFonts w:ascii="Times New Roman" w:hAnsi="Times New Roman"/>
          <w:spacing w:val="12"/>
          <w:sz w:val="21"/>
          <w:szCs w:val="21"/>
        </w:rPr>
        <w:t xml:space="preserve">– </w:t>
      </w:r>
      <w:r w:rsidRPr="00B7566E">
        <w:rPr>
          <w:rFonts w:ascii="Times New Roman" w:hAnsi="Times New Roman"/>
          <w:spacing w:val="4"/>
          <w:sz w:val="21"/>
          <w:szCs w:val="21"/>
        </w:rPr>
        <w:t xml:space="preserve">платеж, взимаемый с Заказчика за исполнение обязательств, </w:t>
      </w:r>
      <w:r w:rsidRPr="00B7566E">
        <w:rPr>
          <w:rFonts w:ascii="Times New Roman" w:hAnsi="Times New Roman"/>
          <w:spacing w:val="2"/>
          <w:sz w:val="21"/>
          <w:szCs w:val="21"/>
        </w:rPr>
        <w:t xml:space="preserve">предусмотренных п.3.1. настоящего Договора, по управлению многоквартирным домом, содержанию и текущему ремонту Общего имущества. В случае принятия Заказчиками решения о проведении Капитального ремонта и установления перечня работ по капитальному </w:t>
      </w:r>
      <w:r w:rsidRPr="00B7566E">
        <w:rPr>
          <w:rFonts w:ascii="Times New Roman" w:hAnsi="Times New Roman"/>
          <w:spacing w:val="4"/>
          <w:sz w:val="21"/>
          <w:szCs w:val="21"/>
        </w:rPr>
        <w:t xml:space="preserve">ремонту и сроков их проведения, а также размера платы за капитальный ремонт для каждого Заказчика, в плату за содержание и ремонт общего имущества </w:t>
      </w:r>
      <w:r w:rsidRPr="00B7566E">
        <w:rPr>
          <w:rFonts w:ascii="Times New Roman" w:hAnsi="Times New Roman"/>
          <w:spacing w:val="2"/>
          <w:sz w:val="21"/>
          <w:szCs w:val="21"/>
        </w:rPr>
        <w:t>дополнительно включается статья – «оплата за Капитальный ремонт».</w:t>
      </w:r>
    </w:p>
    <w:p w:rsidR="00B7566E" w:rsidRPr="00B7566E" w:rsidRDefault="00B7566E" w:rsidP="00B7566E">
      <w:pPr>
        <w:widowControl w:val="0"/>
        <w:shd w:val="clear" w:color="auto" w:fill="FFFFFF"/>
        <w:tabs>
          <w:tab w:val="left" w:pos="883"/>
        </w:tabs>
        <w:autoSpaceDE w:val="0"/>
        <w:autoSpaceDN w:val="0"/>
        <w:adjustRightInd w:val="0"/>
        <w:spacing w:after="0" w:line="240" w:lineRule="auto"/>
        <w:ind w:firstLine="426"/>
        <w:jc w:val="both"/>
        <w:rPr>
          <w:rFonts w:ascii="Times New Roman" w:hAnsi="Times New Roman"/>
          <w:spacing w:val="-10"/>
          <w:sz w:val="21"/>
          <w:szCs w:val="21"/>
        </w:rPr>
      </w:pPr>
      <w:r w:rsidRPr="00B7566E">
        <w:rPr>
          <w:rFonts w:ascii="Times New Roman" w:hAnsi="Times New Roman"/>
          <w:b/>
          <w:bCs/>
          <w:spacing w:val="2"/>
          <w:sz w:val="21"/>
          <w:szCs w:val="21"/>
        </w:rPr>
        <w:t>Плата за коммунальные услуги</w:t>
      </w:r>
      <w:r w:rsidRPr="00B7566E">
        <w:rPr>
          <w:rFonts w:ascii="Times New Roman" w:hAnsi="Times New Roman"/>
          <w:spacing w:val="2"/>
          <w:sz w:val="21"/>
          <w:szCs w:val="21"/>
        </w:rPr>
        <w:t xml:space="preserve"> – платеж, взимаемый с Заказчика за потребленные коммунальные услуги, </w:t>
      </w:r>
      <w:r w:rsidRPr="00B7566E">
        <w:rPr>
          <w:rFonts w:ascii="Times New Roman" w:hAnsi="Times New Roman"/>
          <w:spacing w:val="-10"/>
          <w:sz w:val="21"/>
          <w:szCs w:val="21"/>
        </w:rPr>
        <w:t xml:space="preserve">определенный исходя из показаний </w:t>
      </w:r>
      <w:r w:rsidRPr="004D00BE">
        <w:rPr>
          <w:rFonts w:ascii="Times New Roman" w:hAnsi="Times New Roman"/>
          <w:spacing w:val="-10"/>
          <w:sz w:val="21"/>
          <w:szCs w:val="21"/>
        </w:rPr>
        <w:t xml:space="preserve">приборов учета, установленных как в помещениях Заказчика, так и за его пределами, а при их отсутствии исходя  </w:t>
      </w:r>
      <w:r w:rsidRPr="004D00BE">
        <w:rPr>
          <w:rFonts w:ascii="Times New Roman" w:hAnsi="Times New Roman"/>
          <w:sz w:val="21"/>
          <w:szCs w:val="21"/>
        </w:rPr>
        <w:t>из рассчитанного среднемесячного объема потребления коммунального ресурса либо исходя из</w:t>
      </w:r>
      <w:r w:rsidRPr="00B7566E">
        <w:rPr>
          <w:rFonts w:ascii="Times New Roman" w:hAnsi="Times New Roman"/>
          <w:sz w:val="21"/>
          <w:szCs w:val="21"/>
        </w:rPr>
        <w:t xml:space="preserve"> нормативов</w:t>
      </w:r>
      <w:r w:rsidRPr="00B7566E">
        <w:rPr>
          <w:rFonts w:ascii="Times New Roman" w:hAnsi="Times New Roman"/>
          <w:spacing w:val="-10"/>
          <w:sz w:val="21"/>
          <w:szCs w:val="21"/>
        </w:rPr>
        <w:t xml:space="preserve">  потребления Коммунальных</w:t>
      </w:r>
      <w:r w:rsidR="00B77DDB">
        <w:rPr>
          <w:rFonts w:ascii="Times New Roman" w:hAnsi="Times New Roman"/>
          <w:spacing w:val="-10"/>
          <w:sz w:val="21"/>
          <w:szCs w:val="21"/>
        </w:rPr>
        <w:t xml:space="preserve"> </w:t>
      </w:r>
      <w:r w:rsidRPr="00B7566E">
        <w:rPr>
          <w:rFonts w:ascii="Times New Roman" w:hAnsi="Times New Roman"/>
          <w:spacing w:val="-10"/>
          <w:sz w:val="21"/>
          <w:szCs w:val="21"/>
        </w:rPr>
        <w:t>услуг.</w:t>
      </w:r>
    </w:p>
    <w:p w:rsidR="00B7566E" w:rsidRPr="00B7566E" w:rsidRDefault="00B7566E" w:rsidP="00B7566E">
      <w:pPr>
        <w:widowControl w:val="0"/>
        <w:shd w:val="clear" w:color="auto" w:fill="FFFFFF"/>
        <w:autoSpaceDE w:val="0"/>
        <w:autoSpaceDN w:val="0"/>
        <w:adjustRightInd w:val="0"/>
        <w:spacing w:after="0" w:line="240" w:lineRule="auto"/>
        <w:ind w:firstLine="426"/>
        <w:jc w:val="both"/>
        <w:rPr>
          <w:rFonts w:ascii="Times New Roman" w:hAnsi="Times New Roman"/>
          <w:spacing w:val="3"/>
          <w:sz w:val="21"/>
          <w:szCs w:val="21"/>
        </w:rPr>
      </w:pPr>
      <w:r w:rsidRPr="00B7566E">
        <w:rPr>
          <w:rFonts w:ascii="Times New Roman" w:hAnsi="Times New Roman"/>
          <w:b/>
          <w:bCs/>
          <w:spacing w:val="3"/>
          <w:sz w:val="21"/>
          <w:szCs w:val="21"/>
        </w:rPr>
        <w:t>Плата за помещение</w:t>
      </w:r>
      <w:r w:rsidRPr="00B7566E">
        <w:rPr>
          <w:rFonts w:ascii="Times New Roman" w:hAnsi="Times New Roman"/>
          <w:spacing w:val="3"/>
          <w:sz w:val="21"/>
          <w:szCs w:val="21"/>
        </w:rPr>
        <w:t xml:space="preserve"> – плата включающая в себя:</w:t>
      </w:r>
    </w:p>
    <w:p w:rsidR="00B7566E" w:rsidRPr="00B7566E" w:rsidRDefault="00B7566E" w:rsidP="00B7566E">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r w:rsidRPr="00B7566E">
        <w:rPr>
          <w:rFonts w:ascii="Times New Roman" w:hAnsi="Times New Roman"/>
          <w:spacing w:val="3"/>
          <w:sz w:val="21"/>
          <w:szCs w:val="21"/>
        </w:rPr>
        <w:t>- плату за содержание и ремонт общего имущества многоквартирного дома;</w:t>
      </w:r>
    </w:p>
    <w:p w:rsidR="00B7566E" w:rsidRPr="00B7566E" w:rsidRDefault="00B7566E" w:rsidP="00B7566E">
      <w:pPr>
        <w:widowControl w:val="0"/>
        <w:shd w:val="clear" w:color="auto" w:fill="FFFFFF"/>
        <w:autoSpaceDE w:val="0"/>
        <w:autoSpaceDN w:val="0"/>
        <w:adjustRightInd w:val="0"/>
        <w:spacing w:after="0" w:line="240" w:lineRule="auto"/>
        <w:jc w:val="both"/>
        <w:rPr>
          <w:rFonts w:ascii="Times New Roman" w:hAnsi="Times New Roman"/>
          <w:sz w:val="21"/>
          <w:szCs w:val="21"/>
        </w:rPr>
      </w:pPr>
      <w:r w:rsidRPr="00B7566E">
        <w:rPr>
          <w:rFonts w:ascii="Times New Roman" w:hAnsi="Times New Roman"/>
          <w:spacing w:val="3"/>
          <w:sz w:val="21"/>
          <w:szCs w:val="21"/>
        </w:rPr>
        <w:t>- плату за коммунальные услуги.</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1"/>
          <w:sz w:val="21"/>
          <w:szCs w:val="21"/>
        </w:rPr>
      </w:pPr>
      <w:r w:rsidRPr="00B7566E">
        <w:rPr>
          <w:rFonts w:ascii="Times New Roman" w:hAnsi="Times New Roman"/>
          <w:b/>
          <w:bCs/>
          <w:spacing w:val="3"/>
          <w:sz w:val="21"/>
          <w:szCs w:val="21"/>
        </w:rPr>
        <w:t xml:space="preserve">Доля участия </w:t>
      </w:r>
      <w:r w:rsidRPr="00B7566E">
        <w:rPr>
          <w:rFonts w:ascii="Times New Roman" w:hAnsi="Times New Roman"/>
          <w:spacing w:val="12"/>
          <w:sz w:val="21"/>
          <w:szCs w:val="21"/>
        </w:rPr>
        <w:t xml:space="preserve">– </w:t>
      </w:r>
      <w:r w:rsidRPr="00B7566E">
        <w:rPr>
          <w:rFonts w:ascii="Times New Roman" w:hAnsi="Times New Roman"/>
          <w:spacing w:val="3"/>
          <w:sz w:val="21"/>
          <w:szCs w:val="21"/>
        </w:rPr>
        <w:t xml:space="preserve">доля Заказчика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sidRPr="00B7566E">
        <w:rPr>
          <w:rFonts w:ascii="Times New Roman" w:hAnsi="Times New Roman"/>
          <w:spacing w:val="2"/>
          <w:sz w:val="21"/>
          <w:szCs w:val="21"/>
        </w:rPr>
        <w:t xml:space="preserve">общем собрании Заказчиков. Доля участия Заказчика </w:t>
      </w:r>
      <w:r w:rsidRPr="00B7566E">
        <w:rPr>
          <w:rFonts w:ascii="Times New Roman" w:hAnsi="Times New Roman"/>
          <w:spacing w:val="2"/>
          <w:sz w:val="21"/>
          <w:szCs w:val="21"/>
        </w:rPr>
        <w:lastRenderedPageBreak/>
        <w:t xml:space="preserve">рассчитывается как соотношение общей площади принадлежащей Заказчику помещения к общей площади всех жилых и нежилых помещений в многоквартирном доме, не включая площадь помещений, относящихся к </w:t>
      </w:r>
      <w:r w:rsidRPr="00B7566E">
        <w:rPr>
          <w:rFonts w:ascii="Times New Roman" w:hAnsi="Times New Roman"/>
          <w:spacing w:val="1"/>
          <w:sz w:val="21"/>
          <w:szCs w:val="21"/>
        </w:rPr>
        <w:t>Общему имуществу.</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z w:val="21"/>
          <w:szCs w:val="21"/>
        </w:rPr>
      </w:pPr>
      <w:r w:rsidRPr="00B7566E">
        <w:rPr>
          <w:rFonts w:ascii="Times New Roman" w:hAnsi="Times New Roman"/>
          <w:b/>
          <w:bCs/>
          <w:spacing w:val="8"/>
          <w:sz w:val="21"/>
          <w:szCs w:val="21"/>
        </w:rPr>
        <w:t xml:space="preserve">Управление многоквартирным домом </w:t>
      </w:r>
      <w:r w:rsidRPr="00B7566E">
        <w:rPr>
          <w:rFonts w:ascii="Times New Roman" w:hAnsi="Times New Roman"/>
          <w:spacing w:val="12"/>
          <w:sz w:val="21"/>
          <w:szCs w:val="21"/>
        </w:rPr>
        <w:t xml:space="preserve">– </w:t>
      </w:r>
      <w:r w:rsidRPr="00B7566E">
        <w:rPr>
          <w:rFonts w:ascii="Times New Roman" w:hAnsi="Times New Roman"/>
          <w:spacing w:val="2"/>
          <w:sz w:val="21"/>
          <w:szCs w:val="21"/>
        </w:rPr>
        <w:t>совершение юридически значимых и иных действий, направленных на обеспечение Содержания, Текущего и Капитального ремонта и организацию обеспечения Потребителей коммунальными и прочими услугами в интересах Заказчиков помещений.</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2"/>
          <w:sz w:val="21"/>
          <w:szCs w:val="21"/>
        </w:rPr>
      </w:pPr>
      <w:proofErr w:type="spellStart"/>
      <w:r w:rsidRPr="00B7566E">
        <w:rPr>
          <w:rFonts w:ascii="Times New Roman" w:hAnsi="Times New Roman"/>
          <w:b/>
          <w:bCs/>
          <w:spacing w:val="3"/>
          <w:sz w:val="21"/>
          <w:szCs w:val="21"/>
        </w:rPr>
        <w:t>Ресурсоснабжающие</w:t>
      </w:r>
      <w:proofErr w:type="spellEnd"/>
      <w:r w:rsidRPr="00B7566E">
        <w:rPr>
          <w:rFonts w:ascii="Times New Roman" w:hAnsi="Times New Roman"/>
          <w:b/>
          <w:bCs/>
          <w:spacing w:val="3"/>
          <w:sz w:val="21"/>
          <w:szCs w:val="21"/>
        </w:rPr>
        <w:t xml:space="preserve"> организации </w:t>
      </w:r>
      <w:r w:rsidRPr="00B7566E">
        <w:rPr>
          <w:rFonts w:ascii="Times New Roman" w:hAnsi="Times New Roman"/>
          <w:spacing w:val="12"/>
          <w:sz w:val="21"/>
          <w:szCs w:val="21"/>
        </w:rPr>
        <w:t xml:space="preserve">– </w:t>
      </w:r>
      <w:r w:rsidRPr="00B7566E">
        <w:rPr>
          <w:rFonts w:ascii="Times New Roman" w:hAnsi="Times New Roman"/>
          <w:spacing w:val="3"/>
          <w:sz w:val="21"/>
          <w:szCs w:val="21"/>
        </w:rPr>
        <w:t>организации, предоставляющие коммунальные услуги Потребителям.</w:t>
      </w:r>
    </w:p>
    <w:p w:rsidR="00B7566E" w:rsidRPr="00B7566E" w:rsidRDefault="00B7566E" w:rsidP="00B7566E">
      <w:pPr>
        <w:widowControl w:val="0"/>
        <w:shd w:val="clear" w:color="auto" w:fill="FFFFFF"/>
        <w:autoSpaceDE w:val="0"/>
        <w:autoSpaceDN w:val="0"/>
        <w:adjustRightInd w:val="0"/>
        <w:spacing w:after="0" w:line="240" w:lineRule="auto"/>
        <w:ind w:firstLine="284"/>
        <w:jc w:val="both"/>
        <w:rPr>
          <w:rFonts w:ascii="Times New Roman" w:hAnsi="Times New Roman"/>
          <w:spacing w:val="5"/>
          <w:sz w:val="21"/>
          <w:szCs w:val="21"/>
        </w:rPr>
      </w:pPr>
      <w:r w:rsidRPr="00B7566E">
        <w:rPr>
          <w:rFonts w:ascii="Times New Roman" w:hAnsi="Times New Roman"/>
          <w:b/>
          <w:bCs/>
          <w:spacing w:val="5"/>
          <w:sz w:val="21"/>
          <w:szCs w:val="21"/>
        </w:rPr>
        <w:t xml:space="preserve">Обслуживающие организации </w:t>
      </w:r>
      <w:r w:rsidRPr="00B7566E">
        <w:rPr>
          <w:rFonts w:ascii="Times New Roman" w:hAnsi="Times New Roman"/>
          <w:spacing w:val="12"/>
          <w:sz w:val="21"/>
          <w:szCs w:val="21"/>
        </w:rPr>
        <w:t xml:space="preserve">– </w:t>
      </w:r>
      <w:r w:rsidRPr="00B7566E">
        <w:rPr>
          <w:rFonts w:ascii="Times New Roman" w:hAnsi="Times New Roman"/>
          <w:spacing w:val="5"/>
          <w:sz w:val="21"/>
          <w:szCs w:val="21"/>
        </w:rPr>
        <w:t>организации, выполняющие и оказывающие работы и услуги по содержанию и ремонту общего имущества многоквартирного дома.</w:t>
      </w:r>
    </w:p>
    <w:p w:rsidR="00B7566E" w:rsidRPr="00B7566E" w:rsidRDefault="00B7566E" w:rsidP="00B7566E">
      <w:pPr>
        <w:widowControl w:val="0"/>
        <w:shd w:val="clear" w:color="auto" w:fill="FFFFFF"/>
        <w:tabs>
          <w:tab w:val="left" w:pos="0"/>
        </w:tabs>
        <w:autoSpaceDE w:val="0"/>
        <w:autoSpaceDN w:val="0"/>
        <w:adjustRightInd w:val="0"/>
        <w:spacing w:after="0" w:line="240" w:lineRule="auto"/>
        <w:ind w:firstLine="284"/>
        <w:jc w:val="both"/>
        <w:rPr>
          <w:rFonts w:ascii="Times New Roman" w:hAnsi="Times New Roman"/>
          <w:spacing w:val="-1"/>
          <w:sz w:val="21"/>
          <w:szCs w:val="21"/>
        </w:rPr>
      </w:pPr>
      <w:r w:rsidRPr="00B7566E">
        <w:rPr>
          <w:rFonts w:ascii="Times New Roman" w:hAnsi="Times New Roman"/>
          <w:spacing w:val="-1"/>
          <w:sz w:val="21"/>
          <w:szCs w:val="21"/>
        </w:rPr>
        <w:t>Если иное не предусмотрено Сторонами,  указанные в настоящем Приложении термины и определения применимы ко всему Договору.</w:t>
      </w:r>
    </w:p>
    <w:p w:rsidR="00B7566E" w:rsidRPr="00B7566E" w:rsidRDefault="00B7566E" w:rsidP="00B7566E">
      <w:pPr>
        <w:spacing w:after="0" w:line="240" w:lineRule="auto"/>
        <w:jc w:val="both"/>
        <w:rPr>
          <w:rFonts w:ascii="Times New Roman" w:hAnsi="Times New Roman"/>
          <w:sz w:val="21"/>
          <w:szCs w:val="21"/>
        </w:rPr>
      </w:pPr>
    </w:p>
    <w:p w:rsidR="00B7566E" w:rsidRPr="00B7566E" w:rsidRDefault="00B7566E" w:rsidP="00B7566E">
      <w:pPr>
        <w:spacing w:after="0" w:line="240" w:lineRule="auto"/>
        <w:jc w:val="both"/>
        <w:rPr>
          <w:rFonts w:ascii="Times New Roman" w:hAnsi="Times New Roman"/>
          <w:sz w:val="21"/>
          <w:szCs w:val="21"/>
        </w:rPr>
      </w:pPr>
    </w:p>
    <w:tbl>
      <w:tblPr>
        <w:tblW w:w="0" w:type="auto"/>
        <w:tblLook w:val="04A0" w:firstRow="1" w:lastRow="0" w:firstColumn="1" w:lastColumn="0" w:noHBand="0" w:noVBand="1"/>
      </w:tblPr>
      <w:tblGrid>
        <w:gridCol w:w="5217"/>
        <w:gridCol w:w="5217"/>
      </w:tblGrid>
      <w:tr w:rsidR="00B7566E" w:rsidRPr="00B7566E" w:rsidTr="00B7566E">
        <w:trPr>
          <w:trHeight w:val="1531"/>
        </w:trPr>
        <w:tc>
          <w:tcPr>
            <w:tcW w:w="5217" w:type="dxa"/>
          </w:tcPr>
          <w:p w:rsidR="00B7566E" w:rsidRPr="00B7566E" w:rsidRDefault="00B7566E" w:rsidP="00B7566E">
            <w:pPr>
              <w:tabs>
                <w:tab w:val="left" w:pos="-249"/>
              </w:tabs>
              <w:spacing w:after="0" w:line="240" w:lineRule="auto"/>
              <w:rPr>
                <w:rFonts w:ascii="Times New Roman" w:hAnsi="Times New Roman"/>
                <w:b/>
                <w:snapToGrid w:val="0"/>
              </w:rPr>
            </w:pPr>
            <w:r w:rsidRPr="00B7566E">
              <w:rPr>
                <w:rFonts w:ascii="Times New Roman" w:hAnsi="Times New Roman"/>
                <w:b/>
                <w:snapToGrid w:val="0"/>
              </w:rPr>
              <w:t>Исполнитель:</w:t>
            </w:r>
          </w:p>
          <w:p w:rsidR="00B7566E" w:rsidRPr="00B7566E" w:rsidRDefault="00B7566E" w:rsidP="00B7566E">
            <w:pPr>
              <w:tabs>
                <w:tab w:val="left" w:pos="-249"/>
              </w:tabs>
              <w:spacing w:after="0" w:line="240" w:lineRule="auto"/>
              <w:rPr>
                <w:rFonts w:ascii="Times New Roman" w:hAnsi="Times New Roman"/>
                <w:snapToGrid w:val="0"/>
              </w:rPr>
            </w:pPr>
            <w:r w:rsidRPr="00B7566E">
              <w:rPr>
                <w:rFonts w:ascii="Times New Roman" w:hAnsi="Times New Roman"/>
                <w:snapToGrid w:val="0"/>
              </w:rPr>
              <w:t>Генеральный директор</w:t>
            </w: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tabs>
                <w:tab w:val="left" w:pos="-249"/>
              </w:tabs>
              <w:spacing w:after="0" w:line="240" w:lineRule="auto"/>
              <w:rPr>
                <w:rFonts w:ascii="Times New Roman" w:hAnsi="Times New Roman"/>
                <w:snapToGrid w:val="0"/>
                <w:sz w:val="16"/>
                <w:szCs w:val="16"/>
              </w:rPr>
            </w:pPr>
          </w:p>
          <w:p w:rsidR="00B7566E" w:rsidRPr="00B7566E" w:rsidRDefault="00B7566E" w:rsidP="00B7566E">
            <w:pPr>
              <w:spacing w:after="0" w:line="240" w:lineRule="auto"/>
              <w:rPr>
                <w:rFonts w:ascii="Times New Roman" w:hAnsi="Times New Roman"/>
                <w:b/>
              </w:rPr>
            </w:pPr>
            <w:r w:rsidRPr="00B7566E">
              <w:rPr>
                <w:rFonts w:ascii="Times New Roman" w:hAnsi="Times New Roman"/>
                <w:b/>
              </w:rPr>
              <w:t xml:space="preserve">__________________________ </w:t>
            </w:r>
            <w:r w:rsidR="00E62AFE">
              <w:rPr>
                <w:rFonts w:ascii="Times New Roman" w:hAnsi="Times New Roman"/>
                <w:b/>
              </w:rPr>
              <w:t>А.А.</w:t>
            </w:r>
            <w:r w:rsidR="00B77DDB">
              <w:rPr>
                <w:rFonts w:ascii="Times New Roman" w:hAnsi="Times New Roman"/>
                <w:b/>
              </w:rPr>
              <w:t xml:space="preserve"> </w:t>
            </w:r>
            <w:proofErr w:type="spellStart"/>
            <w:r w:rsidR="00E62AFE">
              <w:rPr>
                <w:rFonts w:ascii="Times New Roman" w:hAnsi="Times New Roman"/>
                <w:b/>
              </w:rPr>
              <w:t>Матров</w:t>
            </w:r>
            <w:proofErr w:type="spellEnd"/>
          </w:p>
          <w:p w:rsidR="00B7566E" w:rsidRPr="00B7566E" w:rsidRDefault="00B7566E" w:rsidP="00B7566E">
            <w:pPr>
              <w:spacing w:after="0" w:line="240" w:lineRule="auto"/>
              <w:ind w:firstLine="993"/>
              <w:rPr>
                <w:rFonts w:ascii="Times New Roman" w:hAnsi="Times New Roman"/>
                <w:sz w:val="16"/>
                <w:szCs w:val="16"/>
              </w:rPr>
            </w:pPr>
            <w:r w:rsidRPr="00B7566E">
              <w:rPr>
                <w:rFonts w:ascii="Times New Roman" w:hAnsi="Times New Roman"/>
                <w:sz w:val="16"/>
                <w:szCs w:val="16"/>
              </w:rPr>
              <w:t>подпись</w:t>
            </w: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widowControl w:val="0"/>
              <w:tabs>
                <w:tab w:val="left" w:leader="underscore" w:pos="7627"/>
              </w:tabs>
              <w:autoSpaceDE w:val="0"/>
              <w:autoSpaceDN w:val="0"/>
              <w:adjustRightInd w:val="0"/>
              <w:spacing w:after="0" w:line="240" w:lineRule="auto"/>
              <w:jc w:val="both"/>
              <w:rPr>
                <w:rFonts w:ascii="Times New Roman" w:hAnsi="Times New Roman"/>
                <w:b/>
                <w:spacing w:val="14"/>
              </w:rPr>
            </w:pPr>
            <w:r w:rsidRPr="00B7566E">
              <w:rPr>
                <w:rFonts w:ascii="Times New Roman" w:hAnsi="Times New Roman"/>
                <w:sz w:val="16"/>
                <w:szCs w:val="16"/>
              </w:rPr>
              <w:t xml:space="preserve">    М.П.</w:t>
            </w:r>
          </w:p>
        </w:tc>
        <w:tc>
          <w:tcPr>
            <w:tcW w:w="5217" w:type="dxa"/>
          </w:tcPr>
          <w:p w:rsidR="00B7566E" w:rsidRPr="00B7566E" w:rsidRDefault="00B7566E" w:rsidP="00B7566E">
            <w:pPr>
              <w:spacing w:after="0" w:line="240" w:lineRule="auto"/>
              <w:rPr>
                <w:rFonts w:ascii="Times New Roman" w:hAnsi="Times New Roman"/>
                <w:b/>
              </w:rPr>
            </w:pPr>
            <w:r w:rsidRPr="00B7566E">
              <w:rPr>
                <w:rFonts w:ascii="Times New Roman" w:hAnsi="Times New Roman"/>
                <w:b/>
              </w:rPr>
              <w:t>Заказчик:</w:t>
            </w:r>
          </w:p>
          <w:p w:rsidR="00B7566E" w:rsidRPr="00B7566E" w:rsidRDefault="00B7566E" w:rsidP="00B7566E">
            <w:pPr>
              <w:spacing w:after="0" w:line="240" w:lineRule="auto"/>
              <w:rPr>
                <w:rFonts w:ascii="Times New Roman" w:hAnsi="Times New Roman"/>
              </w:rPr>
            </w:pP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spacing w:after="0" w:line="240" w:lineRule="auto"/>
              <w:rPr>
                <w:rFonts w:ascii="Times New Roman" w:hAnsi="Times New Roman"/>
                <w:sz w:val="16"/>
                <w:szCs w:val="16"/>
              </w:rPr>
            </w:pPr>
          </w:p>
          <w:p w:rsidR="00B7566E" w:rsidRPr="00B7566E" w:rsidRDefault="00B7566E" w:rsidP="00B7566E">
            <w:pPr>
              <w:spacing w:after="0" w:line="240" w:lineRule="auto"/>
              <w:rPr>
                <w:rFonts w:ascii="Times New Roman" w:hAnsi="Times New Roman"/>
              </w:rPr>
            </w:pPr>
            <w:r w:rsidRPr="00B7566E">
              <w:rPr>
                <w:rFonts w:ascii="Times New Roman" w:hAnsi="Times New Roman"/>
              </w:rPr>
              <w:t>_______________________________</w:t>
            </w:r>
          </w:p>
          <w:p w:rsidR="00B7566E" w:rsidRPr="00B7566E" w:rsidRDefault="00B7566E" w:rsidP="00B7566E">
            <w:pPr>
              <w:spacing w:after="0" w:line="240" w:lineRule="auto"/>
              <w:ind w:firstLine="1310"/>
              <w:jc w:val="both"/>
              <w:rPr>
                <w:rFonts w:ascii="Times New Roman" w:hAnsi="Times New Roman"/>
                <w:sz w:val="16"/>
                <w:szCs w:val="16"/>
              </w:rPr>
            </w:pPr>
            <w:r w:rsidRPr="00B7566E">
              <w:rPr>
                <w:rFonts w:ascii="Times New Roman" w:hAnsi="Times New Roman"/>
                <w:sz w:val="16"/>
                <w:szCs w:val="16"/>
              </w:rPr>
              <w:t>подпись</w:t>
            </w:r>
          </w:p>
        </w:tc>
      </w:tr>
    </w:tbl>
    <w:p w:rsidR="00B7566E" w:rsidRPr="00B7566E" w:rsidRDefault="00B7566E" w:rsidP="00B7566E">
      <w:pPr>
        <w:autoSpaceDN w:val="0"/>
        <w:spacing w:after="0" w:line="240" w:lineRule="auto"/>
        <w:jc w:val="right"/>
        <w:rPr>
          <w:rFonts w:ascii="Times New Roman" w:hAnsi="Times New Roman"/>
          <w:b/>
          <w:i/>
          <w:color w:val="000000"/>
        </w:rPr>
      </w:pPr>
    </w:p>
    <w:p w:rsidR="00B7566E" w:rsidRPr="00B7566E" w:rsidRDefault="00B7566E" w:rsidP="00B7566E">
      <w:pPr>
        <w:rPr>
          <w:rFonts w:ascii="Times New Roman" w:hAnsi="Times New Roman"/>
          <w:b/>
          <w:i/>
          <w:color w:val="000000"/>
        </w:rPr>
      </w:pPr>
    </w:p>
    <w:p w:rsidR="00B7566E" w:rsidRDefault="00B7566E" w:rsidP="001E54A0">
      <w:pPr>
        <w:widowControl w:val="0"/>
        <w:shd w:val="clear" w:color="auto" w:fill="FFFFFF"/>
        <w:autoSpaceDE w:val="0"/>
        <w:autoSpaceDN w:val="0"/>
        <w:adjustRightInd w:val="0"/>
        <w:spacing w:after="0" w:line="240" w:lineRule="auto"/>
        <w:jc w:val="both"/>
        <w:rPr>
          <w:rFonts w:ascii="Times New Roman" w:hAnsi="Times New Roman"/>
          <w:spacing w:val="3"/>
          <w:sz w:val="21"/>
          <w:szCs w:val="21"/>
        </w:rPr>
      </w:pPr>
    </w:p>
    <w:p w:rsidR="00B7566E" w:rsidRPr="00D424C0" w:rsidRDefault="00B7566E" w:rsidP="001E54A0">
      <w:pPr>
        <w:widowControl w:val="0"/>
        <w:shd w:val="clear" w:color="auto" w:fill="FFFFFF"/>
        <w:autoSpaceDE w:val="0"/>
        <w:autoSpaceDN w:val="0"/>
        <w:adjustRightInd w:val="0"/>
        <w:spacing w:after="0" w:line="240" w:lineRule="auto"/>
        <w:jc w:val="both"/>
        <w:rPr>
          <w:rFonts w:ascii="Times New Roman" w:hAnsi="Times New Roman"/>
          <w:spacing w:val="2"/>
          <w:sz w:val="21"/>
          <w:szCs w:val="21"/>
        </w:rPr>
      </w:pPr>
    </w:p>
    <w:p w:rsidR="00C91CF4" w:rsidRDefault="00C91CF4" w:rsidP="001E54A0">
      <w:pPr>
        <w:autoSpaceDN w:val="0"/>
        <w:spacing w:after="0" w:line="240" w:lineRule="auto"/>
        <w:jc w:val="right"/>
        <w:rPr>
          <w:rFonts w:ascii="Times New Roman" w:hAnsi="Times New Roman"/>
          <w:b/>
          <w:bCs/>
          <w:i/>
          <w:iCs/>
        </w:rPr>
      </w:pPr>
    </w:p>
    <w:p w:rsidR="00C91CF4" w:rsidRDefault="00C91CF4" w:rsidP="001E54A0">
      <w:pPr>
        <w:autoSpaceDN w:val="0"/>
        <w:spacing w:after="0" w:line="240" w:lineRule="auto"/>
        <w:jc w:val="right"/>
        <w:rPr>
          <w:rFonts w:ascii="Times New Roman" w:hAnsi="Times New Roman"/>
          <w:b/>
          <w:bCs/>
          <w:i/>
          <w:iCs/>
        </w:rPr>
      </w:pPr>
    </w:p>
    <w:p w:rsidR="00C91CF4" w:rsidRDefault="00C91CF4" w:rsidP="001E54A0">
      <w:pPr>
        <w:autoSpaceDN w:val="0"/>
        <w:spacing w:after="0" w:line="240" w:lineRule="auto"/>
        <w:jc w:val="right"/>
        <w:rPr>
          <w:rFonts w:ascii="Times New Roman" w:hAnsi="Times New Roman"/>
          <w:b/>
          <w:bCs/>
          <w:i/>
          <w:iCs/>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A51B0F" w:rsidRDefault="00A51B0F"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1E54A0">
      <w:pPr>
        <w:autoSpaceDN w:val="0"/>
        <w:spacing w:after="0" w:line="240" w:lineRule="auto"/>
        <w:jc w:val="right"/>
        <w:rPr>
          <w:rFonts w:ascii="Times New Roman" w:hAnsi="Times New Roman"/>
          <w:b/>
          <w:i/>
          <w:color w:val="000000"/>
        </w:rPr>
      </w:pPr>
    </w:p>
    <w:p w:rsidR="001B4C9B" w:rsidRDefault="001B4C9B" w:rsidP="00AF31BD">
      <w:pPr>
        <w:autoSpaceDN w:val="0"/>
        <w:spacing w:after="0" w:line="240" w:lineRule="auto"/>
        <w:rPr>
          <w:rFonts w:ascii="Times New Roman" w:hAnsi="Times New Roman"/>
          <w:b/>
          <w:i/>
          <w:color w:val="000000"/>
        </w:rPr>
      </w:pPr>
    </w:p>
    <w:p w:rsidR="00DD578F" w:rsidRPr="00DD578F" w:rsidRDefault="00DD578F" w:rsidP="00DD578F">
      <w:pPr>
        <w:autoSpaceDN w:val="0"/>
        <w:spacing w:after="0" w:line="240" w:lineRule="auto"/>
        <w:jc w:val="right"/>
        <w:rPr>
          <w:rFonts w:ascii="Times New Roman" w:hAnsi="Times New Roman"/>
          <w:b/>
          <w:i/>
          <w:color w:val="000000"/>
        </w:rPr>
      </w:pPr>
      <w:r w:rsidRPr="00DD578F">
        <w:rPr>
          <w:rFonts w:ascii="Times New Roman" w:hAnsi="Times New Roman"/>
          <w:b/>
          <w:i/>
          <w:color w:val="000000"/>
        </w:rPr>
        <w:lastRenderedPageBreak/>
        <w:t>Приложение № 2</w:t>
      </w:r>
    </w:p>
    <w:p w:rsidR="00DD578F" w:rsidRPr="00DD578F" w:rsidRDefault="00DD578F" w:rsidP="00DD578F">
      <w:pPr>
        <w:autoSpaceDN w:val="0"/>
        <w:spacing w:after="0" w:line="240" w:lineRule="auto"/>
        <w:jc w:val="right"/>
        <w:rPr>
          <w:rFonts w:ascii="Times New Roman" w:hAnsi="Times New Roman"/>
          <w:color w:val="000000"/>
        </w:rPr>
      </w:pPr>
      <w:r w:rsidRPr="00DD578F">
        <w:rPr>
          <w:rFonts w:ascii="Times New Roman" w:hAnsi="Times New Roman"/>
          <w:color w:val="000000"/>
        </w:rPr>
        <w:t>к Договору управления многоквартирным домом</w:t>
      </w:r>
    </w:p>
    <w:p w:rsidR="00DD578F" w:rsidRPr="00DD578F" w:rsidRDefault="00DD578F" w:rsidP="00DD578F">
      <w:pPr>
        <w:autoSpaceDN w:val="0"/>
        <w:spacing w:after="0" w:line="240" w:lineRule="auto"/>
        <w:jc w:val="right"/>
        <w:rPr>
          <w:rFonts w:ascii="Times New Roman" w:hAnsi="Times New Roman"/>
          <w:color w:val="000000"/>
        </w:rPr>
      </w:pPr>
      <w:r w:rsidRPr="00DD578F">
        <w:rPr>
          <w:rFonts w:ascii="Times New Roman" w:hAnsi="Times New Roman"/>
          <w:color w:val="000000"/>
        </w:rPr>
        <w:t>№ _____от «_____»_____________  20__ г.</w:t>
      </w:r>
    </w:p>
    <w:p w:rsidR="00DD578F" w:rsidRPr="00DD578F" w:rsidRDefault="00DD578F" w:rsidP="00DD578F">
      <w:pPr>
        <w:autoSpaceDN w:val="0"/>
        <w:spacing w:after="0" w:line="240" w:lineRule="auto"/>
        <w:rPr>
          <w:rFonts w:ascii="Times New Roman" w:hAnsi="Times New Roman"/>
          <w:color w:val="000000"/>
          <w:sz w:val="10"/>
          <w:szCs w:val="10"/>
        </w:rPr>
      </w:pPr>
    </w:p>
    <w:p w:rsidR="00DD578F" w:rsidRPr="00DD578F" w:rsidRDefault="00DD578F" w:rsidP="00DD578F">
      <w:pPr>
        <w:autoSpaceDN w:val="0"/>
        <w:spacing w:after="0" w:line="240" w:lineRule="auto"/>
        <w:jc w:val="center"/>
        <w:rPr>
          <w:rFonts w:ascii="Times New Roman" w:hAnsi="Times New Roman"/>
          <w:b/>
          <w:color w:val="000000"/>
        </w:rPr>
      </w:pPr>
    </w:p>
    <w:p w:rsidR="00130283" w:rsidRPr="00130283" w:rsidRDefault="00130283" w:rsidP="00130283">
      <w:pPr>
        <w:autoSpaceDN w:val="0"/>
        <w:spacing w:after="0" w:line="240" w:lineRule="auto"/>
        <w:jc w:val="center"/>
        <w:rPr>
          <w:rFonts w:ascii="Times New Roman" w:hAnsi="Times New Roman"/>
          <w:b/>
          <w:color w:val="000000"/>
        </w:rPr>
      </w:pPr>
      <w:r w:rsidRPr="00130283">
        <w:rPr>
          <w:rFonts w:ascii="Times New Roman" w:hAnsi="Times New Roman"/>
          <w:b/>
          <w:color w:val="000000"/>
        </w:rPr>
        <w:t>СОСТАВ ОБЩЕГО ИМУЩЕСТВА</w:t>
      </w:r>
    </w:p>
    <w:p w:rsidR="00130283" w:rsidRPr="00130283" w:rsidRDefault="00130283" w:rsidP="00130283">
      <w:pPr>
        <w:autoSpaceDN w:val="0"/>
        <w:spacing w:after="0" w:line="240" w:lineRule="auto"/>
        <w:jc w:val="center"/>
        <w:rPr>
          <w:rFonts w:ascii="Times New Roman" w:hAnsi="Times New Roman"/>
          <w:b/>
          <w:color w:val="000000"/>
        </w:rPr>
      </w:pPr>
      <w:r w:rsidRPr="00130283">
        <w:rPr>
          <w:rFonts w:ascii="Times New Roman" w:hAnsi="Times New Roman"/>
          <w:b/>
          <w:color w:val="000000"/>
        </w:rPr>
        <w:t>многоквартирного дома  по адресу:</w:t>
      </w:r>
    </w:p>
    <w:p w:rsidR="00130283" w:rsidRPr="00130283" w:rsidRDefault="00130283" w:rsidP="00130283">
      <w:pPr>
        <w:autoSpaceDN w:val="0"/>
        <w:spacing w:after="0" w:line="240" w:lineRule="auto"/>
        <w:jc w:val="center"/>
        <w:rPr>
          <w:rFonts w:ascii="Times New Roman" w:hAnsi="Times New Roman"/>
          <w:b/>
        </w:rPr>
      </w:pPr>
      <w:r w:rsidRPr="00130283">
        <w:rPr>
          <w:rFonts w:ascii="Times New Roman" w:hAnsi="Times New Roman"/>
          <w:b/>
        </w:rPr>
        <w:t xml:space="preserve">Санкт-Петербург, муниципальный округ </w:t>
      </w:r>
      <w:proofErr w:type="spellStart"/>
      <w:r w:rsidRPr="00130283">
        <w:rPr>
          <w:rFonts w:ascii="Times New Roman" w:hAnsi="Times New Roman"/>
          <w:b/>
        </w:rPr>
        <w:t>Волковское</w:t>
      </w:r>
      <w:proofErr w:type="spellEnd"/>
      <w:r w:rsidRPr="00130283">
        <w:rPr>
          <w:rFonts w:ascii="Times New Roman" w:hAnsi="Times New Roman"/>
          <w:b/>
        </w:rPr>
        <w:t xml:space="preserve">, </w:t>
      </w:r>
    </w:p>
    <w:p w:rsidR="00130283" w:rsidRPr="00130283" w:rsidRDefault="00130283" w:rsidP="00130283">
      <w:pPr>
        <w:autoSpaceDN w:val="0"/>
        <w:spacing w:after="0" w:line="240" w:lineRule="auto"/>
        <w:jc w:val="center"/>
        <w:rPr>
          <w:rFonts w:ascii="Times New Roman" w:hAnsi="Times New Roman"/>
          <w:b/>
          <w:sz w:val="18"/>
          <w:szCs w:val="18"/>
        </w:rPr>
      </w:pPr>
      <w:r w:rsidRPr="00130283">
        <w:rPr>
          <w:rFonts w:ascii="Times New Roman" w:hAnsi="Times New Roman"/>
          <w:b/>
        </w:rPr>
        <w:t>Будапештская улица, дом 2, корпус 1, строение 1</w:t>
      </w:r>
    </w:p>
    <w:p w:rsidR="00130283" w:rsidRPr="00130283" w:rsidRDefault="00130283" w:rsidP="00130283">
      <w:pPr>
        <w:spacing w:after="0" w:line="240" w:lineRule="auto"/>
        <w:rPr>
          <w:rFonts w:ascii="Times New Roman" w:hAnsi="Times New Roman"/>
          <w:b/>
          <w:sz w:val="20"/>
          <w:szCs w:val="20"/>
        </w:rPr>
      </w:pPr>
    </w:p>
    <w:tbl>
      <w:tblPr>
        <w:tblpPr w:leftFromText="180" w:rightFromText="180" w:vertAnchor="text" w:horzAnchor="page" w:tblpX="710" w:tblpY="80"/>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420"/>
        <w:gridCol w:w="3402"/>
        <w:gridCol w:w="1134"/>
      </w:tblGrid>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b/>
                <w:color w:val="000000"/>
                <w:lang w:eastAsia="en-US"/>
              </w:rPr>
            </w:pPr>
            <w:r w:rsidRPr="00130283">
              <w:rPr>
                <w:rFonts w:ascii="Times New Roman" w:hAnsi="Times New Roman"/>
                <w:b/>
                <w:color w:val="000000"/>
                <w:lang w:eastAsia="en-US"/>
              </w:rPr>
              <w:t>№</w:t>
            </w:r>
          </w:p>
          <w:p w:rsidR="00130283" w:rsidRPr="00130283" w:rsidRDefault="00130283" w:rsidP="00130283">
            <w:pPr>
              <w:spacing w:after="0" w:line="240" w:lineRule="auto"/>
              <w:jc w:val="center"/>
              <w:rPr>
                <w:rFonts w:ascii="Times New Roman" w:hAnsi="Times New Roman"/>
                <w:b/>
                <w:color w:val="000000"/>
                <w:lang w:eastAsia="en-US"/>
              </w:rPr>
            </w:pPr>
            <w:proofErr w:type="gramStart"/>
            <w:r w:rsidRPr="00130283">
              <w:rPr>
                <w:rFonts w:ascii="Times New Roman" w:hAnsi="Times New Roman"/>
                <w:b/>
                <w:color w:val="000000"/>
                <w:lang w:eastAsia="en-US"/>
              </w:rPr>
              <w:t>п</w:t>
            </w:r>
            <w:proofErr w:type="gramEnd"/>
            <w:r w:rsidRPr="00130283">
              <w:rPr>
                <w:rFonts w:ascii="Times New Roman" w:hAnsi="Times New Roman"/>
                <w:b/>
                <w:color w:val="000000"/>
                <w:lang w:eastAsia="en-US"/>
              </w:rPr>
              <w:t>/п</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b/>
                <w:color w:val="000000"/>
                <w:lang w:eastAsia="en-US"/>
              </w:rPr>
            </w:pPr>
          </w:p>
          <w:p w:rsidR="00130283" w:rsidRPr="00130283" w:rsidRDefault="00130283" w:rsidP="00130283">
            <w:pPr>
              <w:spacing w:after="0" w:line="240" w:lineRule="auto"/>
              <w:jc w:val="center"/>
              <w:rPr>
                <w:rFonts w:ascii="Times New Roman" w:hAnsi="Times New Roman"/>
                <w:b/>
                <w:color w:val="000000"/>
                <w:lang w:eastAsia="en-US"/>
              </w:rPr>
            </w:pPr>
            <w:r w:rsidRPr="00130283">
              <w:rPr>
                <w:rFonts w:ascii="Times New Roman" w:hAnsi="Times New Roman"/>
                <w:b/>
                <w:color w:val="000000"/>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b/>
                <w:color w:val="000000"/>
                <w:lang w:eastAsia="en-US"/>
              </w:rPr>
            </w:pPr>
            <w:r w:rsidRPr="00130283">
              <w:rPr>
                <w:rFonts w:ascii="Times New Roman" w:hAnsi="Times New Roman"/>
                <w:b/>
                <w:color w:val="000000"/>
                <w:lang w:eastAsia="en-US"/>
              </w:rPr>
              <w:t>№ помещения</w:t>
            </w:r>
          </w:p>
          <w:p w:rsidR="00130283" w:rsidRPr="00130283" w:rsidRDefault="00130283" w:rsidP="00130283">
            <w:pPr>
              <w:spacing w:after="0" w:line="240" w:lineRule="auto"/>
              <w:jc w:val="center"/>
              <w:rPr>
                <w:rFonts w:ascii="Times New Roman" w:hAnsi="Times New Roman"/>
                <w:b/>
                <w:color w:val="000000"/>
                <w:lang w:eastAsia="en-US"/>
              </w:rPr>
            </w:pPr>
            <w:r w:rsidRPr="00130283">
              <w:rPr>
                <w:rFonts w:ascii="Times New Roman" w:hAnsi="Times New Roman"/>
                <w:b/>
                <w:color w:val="000000"/>
                <w:lang w:eastAsia="en-US"/>
              </w:rPr>
              <w:t>согласно технической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b/>
                <w:color w:val="000000"/>
                <w:lang w:eastAsia="en-US"/>
              </w:rPr>
            </w:pPr>
            <w:proofErr w:type="spellStart"/>
            <w:proofErr w:type="gramStart"/>
            <w:r w:rsidRPr="00130283">
              <w:rPr>
                <w:rFonts w:ascii="Times New Roman" w:hAnsi="Times New Roman"/>
                <w:b/>
                <w:color w:val="000000"/>
                <w:lang w:eastAsia="en-US"/>
              </w:rPr>
              <w:t>Пло-щадь</w:t>
            </w:r>
            <w:proofErr w:type="spellEnd"/>
            <w:proofErr w:type="gramEnd"/>
          </w:p>
          <w:p w:rsidR="00130283" w:rsidRPr="00130283" w:rsidRDefault="00130283" w:rsidP="00130283">
            <w:pPr>
              <w:spacing w:after="0" w:line="240" w:lineRule="auto"/>
              <w:jc w:val="center"/>
              <w:rPr>
                <w:rFonts w:ascii="Times New Roman" w:hAnsi="Times New Roman"/>
                <w:b/>
                <w:color w:val="000000"/>
                <w:lang w:eastAsia="en-US"/>
              </w:rPr>
            </w:pPr>
            <w:proofErr w:type="spellStart"/>
            <w:r w:rsidRPr="00130283">
              <w:rPr>
                <w:rFonts w:ascii="Times New Roman" w:hAnsi="Times New Roman"/>
                <w:b/>
                <w:color w:val="000000"/>
                <w:lang w:eastAsia="en-US"/>
              </w:rPr>
              <w:t>кв</w:t>
            </w:r>
            <w:proofErr w:type="gramStart"/>
            <w:r w:rsidRPr="00130283">
              <w:rPr>
                <w:rFonts w:ascii="Times New Roman" w:hAnsi="Times New Roman"/>
                <w:b/>
                <w:color w:val="000000"/>
                <w:lang w:eastAsia="en-US"/>
              </w:rPr>
              <w:t>.м</w:t>
            </w:r>
            <w:proofErr w:type="spellEnd"/>
            <w:proofErr w:type="gramEnd"/>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b/>
                <w:lang w:eastAsia="en-US"/>
              </w:rPr>
            </w:pPr>
            <w:r w:rsidRPr="00130283">
              <w:rPr>
                <w:rFonts w:ascii="Times New Roman" w:hAnsi="Times New Roman"/>
                <w:lang w:eastAsia="en-US"/>
              </w:rPr>
              <w:t xml:space="preserve">Диспетчерская с постом охраны и местом нахождения </w:t>
            </w:r>
            <w:proofErr w:type="spellStart"/>
            <w:r w:rsidRPr="00130283">
              <w:rPr>
                <w:rFonts w:ascii="Times New Roman" w:hAnsi="Times New Roman"/>
                <w:lang w:eastAsia="en-US"/>
              </w:rPr>
              <w:t>парковщика</w:t>
            </w:r>
            <w:proofErr w:type="spellEnd"/>
            <w:r w:rsidR="00F5071B">
              <w:rPr>
                <w:rFonts w:ascii="Times New Roman" w:hAnsi="Times New Roman"/>
                <w:lang w:eastAsia="en-US"/>
              </w:rPr>
              <w:t>,</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40-Н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36,5</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 xml:space="preserve">Машинное помещение </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52-Н, 54-Н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71,2</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Места общего пользования подземного этажа</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1МОП</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1412,0</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4</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Электрощитовая</w:t>
            </w:r>
            <w:proofErr w:type="spellEnd"/>
            <w:r w:rsidRPr="00130283">
              <w:rPr>
                <w:rFonts w:ascii="Times New Roman" w:hAnsi="Times New Roman"/>
                <w:lang w:eastAsia="en-US"/>
              </w:rPr>
              <w:t xml:space="preserve"> паркинга </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22,8</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5</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Венткамера</w:t>
            </w:r>
            <w:proofErr w:type="spellEnd"/>
            <w:r w:rsidRPr="00130283">
              <w:rPr>
                <w:rFonts w:ascii="Times New Roman" w:hAnsi="Times New Roman"/>
                <w:lang w:eastAsia="en-US"/>
              </w:rPr>
              <w:t xml:space="preserve"> паркинга</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44,1</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6</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ИТП паркинга</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24-Н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25,5</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7</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Техническое помещение для обслуживания инвентаря</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 xml:space="preserve">32-Н </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14,2</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8</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Помещение для автоматического пожаротушения</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37-Н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76,4</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9</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Лестничные клетки</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1ЛК -5ЛК</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2470,7</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10</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Водомерный узел паркинга</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23-Н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10,6</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11</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ИТП</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25-Н, 26-Н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100,2</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12</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Венткамера</w:t>
            </w:r>
            <w:proofErr w:type="spellEnd"/>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27-Н, 34-Н (ч.п.1), 53-Н, 55-Н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67,8</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13</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Форкамера</w:t>
            </w:r>
            <w:proofErr w:type="spellEnd"/>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34-Н (ч.п.2)</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3,3</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14</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Электрощитовая</w:t>
            </w:r>
            <w:proofErr w:type="spellEnd"/>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28-Н, 29-Н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40,3</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15</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proofErr w:type="spellStart"/>
            <w:r w:rsidRPr="00130283">
              <w:rPr>
                <w:rFonts w:ascii="Times New Roman" w:hAnsi="Times New Roman"/>
                <w:lang w:eastAsia="en-US"/>
              </w:rPr>
              <w:t>Электрощитовая</w:t>
            </w:r>
            <w:proofErr w:type="spellEnd"/>
            <w:r w:rsidRPr="00130283">
              <w:rPr>
                <w:rFonts w:ascii="Times New Roman" w:hAnsi="Times New Roman"/>
                <w:lang w:eastAsia="en-US"/>
              </w:rPr>
              <w:t xml:space="preserve"> на жилой дом</w:t>
            </w:r>
            <w:r w:rsidR="00F5071B" w:rsidRPr="00F5071B">
              <w:rPr>
                <w:rFonts w:ascii="Times New Roman" w:hAnsi="Times New Roman"/>
                <w:lang w:eastAsia="en-US"/>
              </w:rPr>
              <w:t xml:space="preserve">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35-Н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19,5</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16</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Насосная ХВС</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30-Н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33,6</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17</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F5071B" w:rsidP="00130283">
            <w:pPr>
              <w:spacing w:after="0" w:line="240" w:lineRule="auto"/>
              <w:rPr>
                <w:rFonts w:ascii="Times New Roman" w:hAnsi="Times New Roman"/>
                <w:lang w:eastAsia="en-US"/>
              </w:rPr>
            </w:pPr>
            <w:r>
              <w:rPr>
                <w:rFonts w:ascii="Times New Roman" w:hAnsi="Times New Roman"/>
                <w:lang w:eastAsia="en-US"/>
              </w:rPr>
              <w:t>Помещение с</w:t>
            </w:r>
            <w:r w:rsidR="00130283" w:rsidRPr="00130283">
              <w:rPr>
                <w:rFonts w:ascii="Times New Roman" w:hAnsi="Times New Roman"/>
                <w:lang w:eastAsia="en-US"/>
              </w:rPr>
              <w:t>ети связи</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31-Н, 33-Н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29,8</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18</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Помещение Внутренний пожарный водопровод</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36-Н</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12,7</w:t>
            </w:r>
          </w:p>
        </w:tc>
      </w:tr>
      <w:tr w:rsidR="00130283" w:rsidRPr="00130283" w:rsidTr="00F5071B">
        <w:trPr>
          <w:trHeight w:val="33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19</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Лифты</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val="en-US" w:eastAsia="en-US"/>
              </w:rPr>
            </w:pPr>
            <w:r w:rsidRPr="00130283">
              <w:rPr>
                <w:rFonts w:ascii="Times New Roman" w:hAnsi="Times New Roman"/>
                <w:lang w:val="en-US" w:eastAsia="en-US"/>
              </w:rPr>
              <w:t>OTIS</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6</w:t>
            </w: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20</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Лифтовые шахты</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6 шт.</w:t>
            </w: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21</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both"/>
              <w:rPr>
                <w:rFonts w:ascii="Times New Roman" w:hAnsi="Times New Roman"/>
                <w:lang w:eastAsia="en-US"/>
              </w:rPr>
            </w:pPr>
            <w:r w:rsidRPr="00130283">
              <w:rPr>
                <w:rFonts w:ascii="Times New Roman" w:hAnsi="Times New Roman"/>
                <w:lang w:eastAsia="en-US"/>
              </w:rPr>
              <w:t>Внутридомовые системы отопления  до границ эксплуатационной ответственности</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pPr>
          </w:p>
        </w:tc>
      </w:tr>
      <w:tr w:rsidR="00130283" w:rsidRPr="00130283" w:rsidTr="00F5071B">
        <w:trPr>
          <w:trHeight w:val="351"/>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22</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both"/>
              <w:rPr>
                <w:rFonts w:ascii="Times New Roman" w:hAnsi="Times New Roman"/>
                <w:lang w:eastAsia="en-US"/>
              </w:rPr>
            </w:pPr>
            <w:r w:rsidRPr="00130283">
              <w:rPr>
                <w:rFonts w:ascii="Times New Roman" w:hAnsi="Times New Roman"/>
                <w:lang w:eastAsia="en-US"/>
              </w:rPr>
              <w:t>Внутридомовые системы  горячего водоснабжения до границ эксплуатационной ответственности</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pPr>
          </w:p>
        </w:tc>
      </w:tr>
      <w:tr w:rsidR="00130283" w:rsidRPr="00130283" w:rsidTr="00F5071B">
        <w:trPr>
          <w:trHeight w:val="269"/>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23</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Внутридомовые системы водоснабжения, водоотведения до границ эксплуатационной ответственности в помещениях собственников</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pPr>
          </w:p>
        </w:tc>
      </w:tr>
      <w:tr w:rsidR="00130283" w:rsidRPr="00130283" w:rsidTr="00F5071B">
        <w:trPr>
          <w:trHeight w:val="131"/>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24</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Внутридомовые системы электроснабжения до границ эксплуатационной ответственности</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p>
        </w:tc>
      </w:tr>
      <w:tr w:rsidR="00130283" w:rsidRPr="00130283" w:rsidTr="00F5071B">
        <w:trPr>
          <w:trHeight w:val="501"/>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25</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 xml:space="preserve">Системы </w:t>
            </w:r>
            <w:proofErr w:type="spellStart"/>
            <w:r w:rsidRPr="00130283">
              <w:rPr>
                <w:rFonts w:ascii="Times New Roman" w:hAnsi="Times New Roman"/>
                <w:lang w:eastAsia="en-US"/>
              </w:rPr>
              <w:t>дымоудаления</w:t>
            </w:r>
            <w:proofErr w:type="spellEnd"/>
            <w:r w:rsidRPr="00130283">
              <w:rPr>
                <w:rFonts w:ascii="Times New Roman" w:hAnsi="Times New Roman"/>
                <w:lang w:eastAsia="en-US"/>
              </w:rPr>
              <w:t>, пожарного оповещения, пожарного водопровода с установленным оборудованием</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p>
        </w:tc>
      </w:tr>
      <w:tr w:rsidR="00130283" w:rsidRPr="00130283" w:rsidTr="00F5071B">
        <w:trPr>
          <w:trHeight w:val="198"/>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26</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Общедомовая диспетчерская система охранной и технологической сигнализации</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highlight w:val="yellow"/>
                <w:lang w:eastAsia="en-US"/>
              </w:rPr>
            </w:pPr>
          </w:p>
        </w:tc>
      </w:tr>
      <w:tr w:rsidR="00130283" w:rsidRPr="00130283" w:rsidTr="00F5071B">
        <w:trPr>
          <w:trHeight w:val="198"/>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27</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Система  санкционированного доступа</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ССД</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198"/>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28</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Система видеонаблюдения</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29</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Система коллективного приема телевидения</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СКПТ</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30</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Радиотрансляционная сеть</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31</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 xml:space="preserve">Фундамент, </w:t>
            </w:r>
            <w:proofErr w:type="spellStart"/>
            <w:r w:rsidRPr="00130283">
              <w:rPr>
                <w:rFonts w:ascii="Times New Roman" w:hAnsi="Times New Roman"/>
                <w:lang w:eastAsia="en-US"/>
              </w:rPr>
              <w:t>отмостка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lastRenderedPageBreak/>
              <w:t>32</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r w:rsidRPr="00130283">
              <w:rPr>
                <w:rFonts w:ascii="Times New Roman" w:hAnsi="Times New Roman"/>
                <w:lang w:eastAsia="en-US"/>
              </w:rPr>
              <w:t>Ограждающие несущие конструкции, в том числе несущие стены, плиты перекрытий, балконные плиты</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33</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rPr>
                <w:rFonts w:ascii="Times New Roman" w:hAnsi="Times New Roman"/>
                <w:lang w:eastAsia="en-US"/>
              </w:rPr>
            </w:pPr>
            <w:proofErr w:type="gramStart"/>
            <w:r w:rsidRPr="00130283">
              <w:rPr>
                <w:rFonts w:ascii="Times New Roman" w:hAnsi="Times New Roman"/>
                <w:lang w:eastAsia="en-US"/>
              </w:rPr>
              <w:t>Ограждающие конструкции помещений, земельного участка общего пользования, включая двери, ворота, калитки, окна, перила, парапеты.</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 и планом благоустройства</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34</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both"/>
              <w:rPr>
                <w:rFonts w:ascii="Times New Roman" w:hAnsi="Times New Roman"/>
                <w:lang w:eastAsia="en-US"/>
              </w:rPr>
            </w:pPr>
            <w:r w:rsidRPr="00130283">
              <w:rPr>
                <w:rFonts w:ascii="Times New Roman" w:hAnsi="Times New Roman"/>
                <w:lang w:eastAsia="en-US"/>
              </w:rPr>
              <w:t>Перекрытие и кровля</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проектом</w:t>
            </w: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243"/>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35</w:t>
            </w:r>
          </w:p>
        </w:tc>
        <w:tc>
          <w:tcPr>
            <w:tcW w:w="5420"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both"/>
              <w:rPr>
                <w:rFonts w:ascii="Times New Roman" w:hAnsi="Times New Roman"/>
                <w:lang w:eastAsia="en-US"/>
              </w:rPr>
            </w:pPr>
            <w:r w:rsidRPr="00130283">
              <w:rPr>
                <w:rFonts w:ascii="Times New Roman" w:hAnsi="Times New Roman"/>
                <w:lang w:eastAsia="en-US"/>
              </w:rPr>
              <w:t>Иные системы, устройства, конструктивные элементы, являющиеся неотъемлемой частью здания, а также иные объекты, предназначенные для обслуживания, эксплуатации и благоустройства многоквартирного дома</w:t>
            </w:r>
          </w:p>
        </w:tc>
        <w:tc>
          <w:tcPr>
            <w:tcW w:w="3402"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30283" w:rsidRPr="00130283" w:rsidRDefault="00130283" w:rsidP="00130283">
            <w:pPr>
              <w:spacing w:after="0" w:line="240" w:lineRule="auto"/>
              <w:jc w:val="center"/>
              <w:rPr>
                <w:rFonts w:ascii="Times New Roman" w:hAnsi="Times New Roman"/>
                <w:highlight w:val="yellow"/>
                <w:lang w:eastAsia="en-US"/>
              </w:rPr>
            </w:pPr>
          </w:p>
        </w:tc>
      </w:tr>
      <w:tr w:rsidR="00130283" w:rsidRPr="00130283" w:rsidTr="00F5071B">
        <w:trPr>
          <w:trHeight w:val="427"/>
        </w:trPr>
        <w:tc>
          <w:tcPr>
            <w:tcW w:w="5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36</w:t>
            </w:r>
          </w:p>
        </w:tc>
        <w:tc>
          <w:tcPr>
            <w:tcW w:w="5420"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both"/>
              <w:rPr>
                <w:rFonts w:ascii="Times New Roman" w:hAnsi="Times New Roman"/>
                <w:lang w:eastAsia="en-US"/>
              </w:rPr>
            </w:pPr>
            <w:r w:rsidRPr="00130283">
              <w:rPr>
                <w:rFonts w:ascii="Times New Roman" w:hAnsi="Times New Roman"/>
                <w:lang w:eastAsia="en-US"/>
              </w:rPr>
              <w:t>Земельный участок с установленным оборудованием и озеленением</w:t>
            </w:r>
          </w:p>
        </w:tc>
        <w:tc>
          <w:tcPr>
            <w:tcW w:w="3402"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r w:rsidRPr="00130283">
              <w:rPr>
                <w:rFonts w:ascii="Times New Roman" w:hAnsi="Times New Roman"/>
                <w:lang w:eastAsia="en-US"/>
              </w:rPr>
              <w:t>В соответствии с планом благоустройства</w:t>
            </w:r>
          </w:p>
        </w:tc>
        <w:tc>
          <w:tcPr>
            <w:tcW w:w="1134" w:type="dxa"/>
            <w:tcBorders>
              <w:top w:val="single" w:sz="4" w:space="0" w:color="auto"/>
              <w:left w:val="single" w:sz="4" w:space="0" w:color="auto"/>
              <w:bottom w:val="single" w:sz="4" w:space="0" w:color="auto"/>
              <w:right w:val="single" w:sz="4" w:space="0" w:color="auto"/>
            </w:tcBorders>
          </w:tcPr>
          <w:p w:rsidR="00130283" w:rsidRPr="00130283" w:rsidRDefault="00130283" w:rsidP="00130283">
            <w:pPr>
              <w:spacing w:after="0" w:line="240" w:lineRule="auto"/>
              <w:jc w:val="center"/>
              <w:rPr>
                <w:rFonts w:ascii="Times New Roman" w:hAnsi="Times New Roman"/>
                <w:lang w:eastAsia="en-US"/>
              </w:rPr>
            </w:pPr>
          </w:p>
        </w:tc>
      </w:tr>
    </w:tbl>
    <w:p w:rsidR="00130283" w:rsidRPr="003647B8" w:rsidRDefault="00130283" w:rsidP="003647B8">
      <w:pPr>
        <w:autoSpaceDN w:val="0"/>
        <w:spacing w:after="0" w:line="240" w:lineRule="auto"/>
        <w:jc w:val="center"/>
        <w:rPr>
          <w:rFonts w:ascii="Times New Roman" w:hAnsi="Times New Roman"/>
          <w:b/>
        </w:rPr>
      </w:pPr>
    </w:p>
    <w:p w:rsidR="003647B8" w:rsidRPr="003647B8" w:rsidRDefault="003647B8" w:rsidP="003647B8">
      <w:pPr>
        <w:autoSpaceDN w:val="0"/>
        <w:spacing w:after="0" w:line="240" w:lineRule="auto"/>
        <w:jc w:val="center"/>
        <w:rPr>
          <w:rFonts w:ascii="Times New Roman" w:hAnsi="Times New Roman"/>
          <w:b/>
          <w:color w:val="000000"/>
          <w:spacing w:val="-1"/>
        </w:rPr>
      </w:pPr>
    </w:p>
    <w:p w:rsidR="003647B8" w:rsidRPr="003647B8" w:rsidRDefault="003647B8" w:rsidP="003647B8">
      <w:pPr>
        <w:autoSpaceDN w:val="0"/>
        <w:spacing w:after="0" w:line="240" w:lineRule="auto"/>
        <w:jc w:val="center"/>
        <w:rPr>
          <w:rFonts w:ascii="Times New Roman" w:hAnsi="Times New Roman"/>
          <w:b/>
          <w:color w:val="000000"/>
        </w:rPr>
      </w:pPr>
    </w:p>
    <w:p w:rsidR="00DD578F" w:rsidRPr="00DD578F" w:rsidRDefault="00DD578F" w:rsidP="00DD578F">
      <w:pPr>
        <w:widowControl w:val="0"/>
        <w:shd w:val="clear" w:color="auto" w:fill="FFFFFF"/>
        <w:tabs>
          <w:tab w:val="left" w:pos="0"/>
        </w:tabs>
        <w:autoSpaceDE w:val="0"/>
        <w:autoSpaceDN w:val="0"/>
        <w:adjustRightInd w:val="0"/>
        <w:spacing w:after="0" w:line="240" w:lineRule="auto"/>
        <w:rPr>
          <w:rFonts w:ascii="Times New Roman" w:hAnsi="Times New Roman"/>
          <w:b/>
          <w:color w:val="000000"/>
          <w:sz w:val="24"/>
          <w:szCs w:val="24"/>
        </w:rPr>
      </w:pPr>
      <w:r w:rsidRPr="00DD578F">
        <w:rPr>
          <w:rFonts w:ascii="Times New Roman" w:hAnsi="Times New Roman"/>
          <w:b/>
          <w:color w:val="000000"/>
          <w:spacing w:val="-9"/>
          <w:sz w:val="24"/>
          <w:szCs w:val="24"/>
        </w:rPr>
        <w:t>Исполнитель:                                                                                      Заказчик</w:t>
      </w:r>
      <w:r w:rsidRPr="00DD578F">
        <w:rPr>
          <w:rFonts w:ascii="Times New Roman" w:hAnsi="Times New Roman"/>
          <w:b/>
          <w:color w:val="000000"/>
          <w:spacing w:val="3"/>
          <w:sz w:val="24"/>
          <w:szCs w:val="24"/>
        </w:rPr>
        <w:t>:</w:t>
      </w:r>
    </w:p>
    <w:p w:rsidR="00DD578F" w:rsidRPr="00AF31BD" w:rsidRDefault="00DD578F" w:rsidP="00DD578F">
      <w:pPr>
        <w:tabs>
          <w:tab w:val="left" w:pos="-249"/>
        </w:tabs>
        <w:spacing w:after="0" w:line="240" w:lineRule="auto"/>
        <w:jc w:val="both"/>
        <w:rPr>
          <w:rFonts w:ascii="Times New Roman" w:hAnsi="Times New Roman"/>
          <w:snapToGrid w:val="0"/>
          <w:color w:val="000000"/>
          <w:sz w:val="24"/>
          <w:szCs w:val="24"/>
        </w:rPr>
      </w:pPr>
      <w:r w:rsidRPr="00DD578F">
        <w:rPr>
          <w:rFonts w:ascii="Times New Roman" w:hAnsi="Times New Roman"/>
          <w:snapToGrid w:val="0"/>
          <w:color w:val="000000"/>
          <w:sz w:val="24"/>
          <w:szCs w:val="24"/>
        </w:rPr>
        <w:t>Генеральный директор</w:t>
      </w:r>
    </w:p>
    <w:p w:rsidR="00DD578F" w:rsidRPr="00DD578F" w:rsidRDefault="00DD578F" w:rsidP="00DD578F">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DD578F">
        <w:rPr>
          <w:rFonts w:ascii="Times New Roman" w:hAnsi="Times New Roman"/>
          <w:b/>
          <w:color w:val="000000"/>
          <w:sz w:val="24"/>
          <w:szCs w:val="24"/>
        </w:rPr>
        <w:t xml:space="preserve">______________________ </w:t>
      </w:r>
      <w:r w:rsidR="003647B8">
        <w:rPr>
          <w:rFonts w:ascii="Times New Roman" w:hAnsi="Times New Roman"/>
          <w:b/>
          <w:color w:val="000000"/>
          <w:sz w:val="24"/>
          <w:szCs w:val="24"/>
        </w:rPr>
        <w:t>А.А.</w:t>
      </w:r>
      <w:r w:rsidR="00B77DDB">
        <w:rPr>
          <w:rFonts w:ascii="Times New Roman" w:hAnsi="Times New Roman"/>
          <w:b/>
          <w:color w:val="000000"/>
          <w:sz w:val="24"/>
          <w:szCs w:val="24"/>
        </w:rPr>
        <w:t xml:space="preserve"> </w:t>
      </w:r>
      <w:proofErr w:type="spellStart"/>
      <w:r w:rsidR="003647B8">
        <w:rPr>
          <w:rFonts w:ascii="Times New Roman" w:hAnsi="Times New Roman"/>
          <w:b/>
          <w:color w:val="000000"/>
          <w:sz w:val="24"/>
          <w:szCs w:val="24"/>
        </w:rPr>
        <w:t>Матров</w:t>
      </w:r>
      <w:proofErr w:type="spellEnd"/>
      <w:r w:rsidR="00B77DDB">
        <w:rPr>
          <w:rFonts w:ascii="Times New Roman" w:hAnsi="Times New Roman"/>
          <w:b/>
          <w:color w:val="000000"/>
          <w:sz w:val="24"/>
          <w:szCs w:val="24"/>
        </w:rPr>
        <w:t xml:space="preserve">                                </w:t>
      </w:r>
      <w:r w:rsidRPr="00DD578F">
        <w:rPr>
          <w:rFonts w:ascii="Times New Roman" w:hAnsi="Times New Roman"/>
          <w:b/>
          <w:color w:val="000000"/>
          <w:sz w:val="24"/>
          <w:szCs w:val="24"/>
        </w:rPr>
        <w:t>_________________________________</w:t>
      </w:r>
    </w:p>
    <w:p w:rsidR="00DD578F" w:rsidRPr="00DD578F" w:rsidRDefault="00DD578F" w:rsidP="00DD578F">
      <w:pPr>
        <w:widowControl w:val="0"/>
        <w:shd w:val="clear" w:color="auto" w:fill="FFFFFF"/>
        <w:autoSpaceDE w:val="0"/>
        <w:autoSpaceDN w:val="0"/>
        <w:adjustRightInd w:val="0"/>
        <w:spacing w:after="0" w:line="240" w:lineRule="auto"/>
        <w:rPr>
          <w:rFonts w:ascii="Times New Roman" w:hAnsi="Times New Roman"/>
          <w:color w:val="000000"/>
          <w:sz w:val="16"/>
          <w:szCs w:val="16"/>
        </w:rPr>
      </w:pPr>
      <w:r w:rsidRPr="00DD578F">
        <w:rPr>
          <w:rFonts w:ascii="Times New Roman" w:hAnsi="Times New Roman"/>
          <w:color w:val="000000"/>
          <w:sz w:val="16"/>
          <w:szCs w:val="16"/>
        </w:rPr>
        <w:t xml:space="preserve">                           подпись                                                                                                                 </w:t>
      </w:r>
      <w:proofErr w:type="spellStart"/>
      <w:proofErr w:type="gramStart"/>
      <w:r w:rsidRPr="00DD578F">
        <w:rPr>
          <w:rFonts w:ascii="Times New Roman" w:hAnsi="Times New Roman"/>
          <w:color w:val="000000"/>
          <w:sz w:val="16"/>
          <w:szCs w:val="16"/>
        </w:rPr>
        <w:t>подпись</w:t>
      </w:r>
      <w:proofErr w:type="spellEnd"/>
      <w:proofErr w:type="gramEnd"/>
    </w:p>
    <w:p w:rsidR="00DD578F" w:rsidRPr="00DD578F" w:rsidRDefault="00DD578F" w:rsidP="00DD578F">
      <w:pPr>
        <w:widowControl w:val="0"/>
        <w:shd w:val="clear" w:color="auto" w:fill="FFFFFF"/>
        <w:autoSpaceDE w:val="0"/>
        <w:autoSpaceDN w:val="0"/>
        <w:adjustRightInd w:val="0"/>
        <w:spacing w:after="0" w:line="240" w:lineRule="auto"/>
        <w:rPr>
          <w:rFonts w:ascii="Times New Roman" w:hAnsi="Times New Roman"/>
          <w:color w:val="000000"/>
          <w:sz w:val="16"/>
          <w:szCs w:val="16"/>
        </w:rPr>
      </w:pPr>
    </w:p>
    <w:p w:rsidR="00DD578F" w:rsidRPr="00DD578F" w:rsidRDefault="00DD578F" w:rsidP="00DD578F">
      <w:pPr>
        <w:autoSpaceDN w:val="0"/>
        <w:spacing w:after="0" w:line="240" w:lineRule="auto"/>
        <w:rPr>
          <w:rFonts w:ascii="Times New Roman" w:hAnsi="Times New Roman"/>
          <w:b/>
          <w:bCs/>
          <w:i/>
          <w:iCs/>
        </w:rPr>
      </w:pPr>
      <w:r w:rsidRPr="00DD578F">
        <w:rPr>
          <w:rFonts w:ascii="Times New Roman" w:hAnsi="Times New Roman"/>
          <w:sz w:val="16"/>
          <w:szCs w:val="16"/>
          <w:lang w:eastAsia="en-US"/>
        </w:rPr>
        <w:t xml:space="preserve">  М.П. </w:t>
      </w:r>
    </w:p>
    <w:p w:rsidR="00DD578F" w:rsidRDefault="00DD578F"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E71221" w:rsidRDefault="00E7122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353CF1" w:rsidRDefault="00353CF1" w:rsidP="001E54A0">
      <w:pPr>
        <w:widowControl w:val="0"/>
        <w:shd w:val="clear" w:color="auto" w:fill="FFFFFF"/>
        <w:autoSpaceDE w:val="0"/>
        <w:autoSpaceDN w:val="0"/>
        <w:adjustRightInd w:val="0"/>
        <w:spacing w:after="0" w:line="240" w:lineRule="auto"/>
        <w:jc w:val="right"/>
        <w:rPr>
          <w:rFonts w:ascii="Times New Roman" w:hAnsi="Times New Roman"/>
          <w:b/>
          <w:i/>
          <w:sz w:val="21"/>
          <w:szCs w:val="21"/>
        </w:rPr>
      </w:pPr>
    </w:p>
    <w:p w:rsidR="001E54A0" w:rsidRPr="00753645" w:rsidRDefault="001E54A0" w:rsidP="001E54A0">
      <w:pPr>
        <w:widowControl w:val="0"/>
        <w:shd w:val="clear" w:color="auto" w:fill="FFFFFF"/>
        <w:autoSpaceDE w:val="0"/>
        <w:autoSpaceDN w:val="0"/>
        <w:adjustRightInd w:val="0"/>
        <w:spacing w:after="0" w:line="240" w:lineRule="auto"/>
        <w:jc w:val="right"/>
        <w:rPr>
          <w:rFonts w:ascii="Times New Roman" w:hAnsi="Times New Roman"/>
          <w:sz w:val="21"/>
          <w:szCs w:val="21"/>
        </w:rPr>
      </w:pPr>
      <w:r w:rsidRPr="00753645">
        <w:rPr>
          <w:rFonts w:ascii="Times New Roman" w:hAnsi="Times New Roman"/>
          <w:b/>
          <w:i/>
          <w:sz w:val="21"/>
          <w:szCs w:val="21"/>
        </w:rPr>
        <w:lastRenderedPageBreak/>
        <w:t>Приложение № 3</w:t>
      </w:r>
    </w:p>
    <w:p w:rsidR="001E54A0" w:rsidRPr="00753645" w:rsidRDefault="001E54A0" w:rsidP="001E54A0">
      <w:pPr>
        <w:widowControl w:val="0"/>
        <w:shd w:val="clear" w:color="auto" w:fill="FFFFFF"/>
        <w:tabs>
          <w:tab w:val="left" w:leader="underscore" w:pos="7627"/>
        </w:tabs>
        <w:autoSpaceDE w:val="0"/>
        <w:autoSpaceDN w:val="0"/>
        <w:adjustRightInd w:val="0"/>
        <w:spacing w:after="0" w:line="240" w:lineRule="auto"/>
        <w:jc w:val="right"/>
        <w:rPr>
          <w:rFonts w:ascii="Times New Roman" w:hAnsi="Times New Roman"/>
          <w:bCs/>
          <w:iCs/>
          <w:sz w:val="21"/>
          <w:szCs w:val="21"/>
        </w:rPr>
      </w:pPr>
      <w:r w:rsidRPr="00753645">
        <w:rPr>
          <w:rFonts w:ascii="Times New Roman" w:hAnsi="Times New Roman"/>
          <w:bCs/>
          <w:iCs/>
          <w:sz w:val="21"/>
          <w:szCs w:val="21"/>
        </w:rPr>
        <w:t xml:space="preserve">к Договору </w:t>
      </w:r>
      <w:r w:rsidRPr="00753645">
        <w:rPr>
          <w:rFonts w:ascii="Times New Roman" w:hAnsi="Times New Roman"/>
          <w:bCs/>
          <w:spacing w:val="5"/>
          <w:sz w:val="21"/>
          <w:szCs w:val="21"/>
        </w:rPr>
        <w:t>управления многоквартирным домом</w:t>
      </w:r>
    </w:p>
    <w:p w:rsidR="001E54A0" w:rsidRPr="00753645" w:rsidRDefault="001E54A0" w:rsidP="001E54A0">
      <w:pPr>
        <w:widowControl w:val="0"/>
        <w:shd w:val="clear" w:color="auto" w:fill="FFFFFF"/>
        <w:tabs>
          <w:tab w:val="left" w:pos="5419"/>
        </w:tabs>
        <w:autoSpaceDE w:val="0"/>
        <w:autoSpaceDN w:val="0"/>
        <w:adjustRightInd w:val="0"/>
        <w:spacing w:after="0" w:line="240" w:lineRule="auto"/>
        <w:jc w:val="right"/>
        <w:rPr>
          <w:rFonts w:ascii="Times New Roman" w:hAnsi="Times New Roman"/>
          <w:iCs/>
          <w:sz w:val="21"/>
          <w:szCs w:val="21"/>
        </w:rPr>
      </w:pPr>
      <w:r w:rsidRPr="00753645">
        <w:rPr>
          <w:rFonts w:ascii="Times New Roman" w:hAnsi="Times New Roman"/>
          <w:spacing w:val="6"/>
          <w:sz w:val="21"/>
          <w:szCs w:val="21"/>
        </w:rPr>
        <w:t>№ _____</w:t>
      </w:r>
      <w:r w:rsidRPr="00753645">
        <w:rPr>
          <w:rFonts w:ascii="Times New Roman" w:hAnsi="Times New Roman"/>
          <w:sz w:val="21"/>
          <w:szCs w:val="21"/>
        </w:rPr>
        <w:t>от  «</w:t>
      </w:r>
      <w:r w:rsidRPr="00753645">
        <w:rPr>
          <w:rFonts w:ascii="Times New Roman" w:hAnsi="Times New Roman"/>
          <w:i/>
          <w:iCs/>
          <w:sz w:val="21"/>
          <w:szCs w:val="21"/>
        </w:rPr>
        <w:t>_</w:t>
      </w:r>
      <w:r w:rsidRPr="00753645">
        <w:rPr>
          <w:rFonts w:ascii="Times New Roman" w:hAnsi="Times New Roman"/>
          <w:iCs/>
          <w:sz w:val="21"/>
          <w:szCs w:val="21"/>
        </w:rPr>
        <w:t>__» ____________20__г.</w:t>
      </w:r>
    </w:p>
    <w:p w:rsidR="001E54A0" w:rsidRPr="002A2347" w:rsidRDefault="001E54A0" w:rsidP="001E54A0">
      <w:pPr>
        <w:widowControl w:val="0"/>
        <w:shd w:val="clear" w:color="auto" w:fill="FFFFFF"/>
        <w:tabs>
          <w:tab w:val="left" w:pos="5419"/>
        </w:tabs>
        <w:autoSpaceDE w:val="0"/>
        <w:autoSpaceDN w:val="0"/>
        <w:adjustRightInd w:val="0"/>
        <w:spacing w:after="0" w:line="240" w:lineRule="auto"/>
        <w:jc w:val="center"/>
        <w:rPr>
          <w:rFonts w:ascii="Times New Roman" w:hAnsi="Times New Roman"/>
          <w:b/>
          <w:spacing w:val="6"/>
          <w:sz w:val="16"/>
          <w:szCs w:val="16"/>
          <w:u w:val="single"/>
        </w:rPr>
      </w:pPr>
    </w:p>
    <w:p w:rsidR="00353CF1" w:rsidRPr="00353CF1" w:rsidRDefault="00353CF1" w:rsidP="00353CF1">
      <w:pPr>
        <w:spacing w:after="0" w:line="240" w:lineRule="auto"/>
        <w:jc w:val="center"/>
        <w:rPr>
          <w:rFonts w:ascii="Times New Roman" w:hAnsi="Times New Roman"/>
          <w:color w:val="000000"/>
          <w:sz w:val="20"/>
          <w:szCs w:val="20"/>
        </w:rPr>
      </w:pPr>
      <w:r w:rsidRPr="00353CF1">
        <w:rPr>
          <w:rFonts w:ascii="Times New Roman" w:hAnsi="Times New Roman"/>
          <w:b/>
          <w:bCs/>
          <w:color w:val="000000"/>
          <w:sz w:val="20"/>
          <w:szCs w:val="20"/>
        </w:rPr>
        <w:t>Перечень</w:t>
      </w:r>
    </w:p>
    <w:p w:rsidR="00353CF1" w:rsidRPr="00353CF1" w:rsidRDefault="00353CF1" w:rsidP="00353CF1">
      <w:pPr>
        <w:spacing w:after="0" w:line="240" w:lineRule="auto"/>
        <w:jc w:val="center"/>
        <w:rPr>
          <w:rFonts w:ascii="Times New Roman" w:hAnsi="Times New Roman"/>
          <w:b/>
          <w:bCs/>
          <w:color w:val="000000"/>
          <w:sz w:val="20"/>
          <w:szCs w:val="20"/>
        </w:rPr>
      </w:pPr>
      <w:r w:rsidRPr="00353CF1">
        <w:rPr>
          <w:rFonts w:ascii="Times New Roman" w:hAnsi="Times New Roman"/>
          <w:b/>
          <w:bCs/>
          <w:color w:val="000000"/>
          <w:sz w:val="20"/>
          <w:szCs w:val="20"/>
        </w:rPr>
        <w:t>работ и услуг по содержанию и ремонту общего имущества в многоквартирном доме по адресу:</w:t>
      </w:r>
    </w:p>
    <w:p w:rsidR="006B223D" w:rsidRPr="006B223D" w:rsidRDefault="00353CF1" w:rsidP="006B223D">
      <w:pPr>
        <w:autoSpaceDN w:val="0"/>
        <w:spacing w:after="0" w:line="240" w:lineRule="auto"/>
        <w:jc w:val="center"/>
        <w:rPr>
          <w:rFonts w:ascii="Times New Roman" w:hAnsi="Times New Roman"/>
          <w:b/>
          <w:bCs/>
          <w:color w:val="000000"/>
          <w:sz w:val="20"/>
          <w:szCs w:val="20"/>
        </w:rPr>
      </w:pPr>
      <w:r w:rsidRPr="00353CF1">
        <w:rPr>
          <w:rFonts w:ascii="Times New Roman" w:hAnsi="Times New Roman"/>
          <w:b/>
          <w:sz w:val="20"/>
          <w:szCs w:val="20"/>
        </w:rPr>
        <w:t>Санкт-</w:t>
      </w:r>
      <w:r w:rsidRPr="006B223D">
        <w:rPr>
          <w:rFonts w:ascii="Times New Roman" w:hAnsi="Times New Roman"/>
          <w:b/>
          <w:bCs/>
          <w:color w:val="000000"/>
          <w:sz w:val="20"/>
          <w:szCs w:val="20"/>
        </w:rPr>
        <w:t xml:space="preserve">Петербург, муниципальный </w:t>
      </w:r>
      <w:r w:rsidR="006B223D" w:rsidRPr="006B223D">
        <w:rPr>
          <w:rFonts w:ascii="Times New Roman" w:hAnsi="Times New Roman"/>
          <w:b/>
          <w:bCs/>
          <w:color w:val="000000"/>
          <w:sz w:val="20"/>
          <w:szCs w:val="20"/>
        </w:rPr>
        <w:t xml:space="preserve">округ </w:t>
      </w:r>
      <w:proofErr w:type="spellStart"/>
      <w:r w:rsidR="006B223D" w:rsidRPr="006B223D">
        <w:rPr>
          <w:rFonts w:ascii="Times New Roman" w:hAnsi="Times New Roman"/>
          <w:b/>
          <w:bCs/>
          <w:color w:val="000000"/>
          <w:sz w:val="20"/>
          <w:szCs w:val="20"/>
        </w:rPr>
        <w:t>Волковское</w:t>
      </w:r>
      <w:proofErr w:type="spellEnd"/>
      <w:r w:rsidR="006B223D" w:rsidRPr="006B223D">
        <w:rPr>
          <w:rFonts w:ascii="Times New Roman" w:hAnsi="Times New Roman"/>
          <w:b/>
          <w:bCs/>
          <w:color w:val="000000"/>
          <w:sz w:val="20"/>
          <w:szCs w:val="20"/>
        </w:rPr>
        <w:t>,</w:t>
      </w:r>
    </w:p>
    <w:p w:rsidR="006B223D" w:rsidRPr="006B223D" w:rsidRDefault="006B223D" w:rsidP="006B223D">
      <w:pPr>
        <w:autoSpaceDN w:val="0"/>
        <w:spacing w:after="0" w:line="240" w:lineRule="auto"/>
        <w:jc w:val="center"/>
        <w:rPr>
          <w:rFonts w:ascii="Times New Roman" w:hAnsi="Times New Roman"/>
          <w:b/>
          <w:bCs/>
          <w:color w:val="000000"/>
          <w:sz w:val="20"/>
          <w:szCs w:val="20"/>
        </w:rPr>
      </w:pPr>
      <w:r w:rsidRPr="006B223D">
        <w:rPr>
          <w:rFonts w:ascii="Times New Roman" w:hAnsi="Times New Roman"/>
          <w:b/>
          <w:bCs/>
          <w:color w:val="000000"/>
          <w:sz w:val="20"/>
          <w:szCs w:val="20"/>
        </w:rPr>
        <w:t xml:space="preserve">  Будапештская улица,  дом 2, корпус 1, строение 1</w:t>
      </w:r>
    </w:p>
    <w:p w:rsidR="00353CF1" w:rsidRPr="00353CF1" w:rsidRDefault="00353CF1" w:rsidP="006B223D">
      <w:pPr>
        <w:spacing w:after="0" w:line="240" w:lineRule="auto"/>
        <w:jc w:val="center"/>
        <w:rPr>
          <w:rFonts w:ascii="Times New Roman" w:hAnsi="Times New Roman"/>
          <w:b/>
          <w:bCs/>
          <w:color w:val="000000"/>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1701"/>
      </w:tblGrid>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w:t>
            </w:r>
          </w:p>
          <w:p w:rsidR="00353CF1" w:rsidRPr="00353CF1" w:rsidRDefault="00353CF1" w:rsidP="00353CF1">
            <w:pPr>
              <w:spacing w:after="0" w:line="240" w:lineRule="auto"/>
              <w:jc w:val="both"/>
              <w:rPr>
                <w:rFonts w:ascii="Times New Roman" w:hAnsi="Times New Roman"/>
                <w:color w:val="000000"/>
                <w:sz w:val="20"/>
                <w:szCs w:val="20"/>
              </w:rPr>
            </w:pPr>
            <w:proofErr w:type="gramStart"/>
            <w:r w:rsidRPr="00353CF1">
              <w:rPr>
                <w:rFonts w:ascii="Times New Roman" w:hAnsi="Times New Roman"/>
                <w:color w:val="000000"/>
                <w:sz w:val="20"/>
                <w:szCs w:val="20"/>
              </w:rPr>
              <w:t>п</w:t>
            </w:r>
            <w:proofErr w:type="gramEnd"/>
            <w:r w:rsidRPr="00353CF1">
              <w:rPr>
                <w:rFonts w:ascii="Times New Roman" w:hAnsi="Times New Roman"/>
                <w:color w:val="000000"/>
                <w:sz w:val="20"/>
                <w:szCs w:val="20"/>
              </w:rPr>
              <w:t>/п</w:t>
            </w:r>
          </w:p>
        </w:tc>
        <w:tc>
          <w:tcPr>
            <w:tcW w:w="8080" w:type="dxa"/>
          </w:tcPr>
          <w:p w:rsidR="00353CF1" w:rsidRPr="00353CF1" w:rsidRDefault="00353CF1" w:rsidP="00353CF1">
            <w:pPr>
              <w:spacing w:after="0" w:line="240" w:lineRule="auto"/>
              <w:jc w:val="center"/>
              <w:rPr>
                <w:rFonts w:ascii="Times New Roman" w:hAnsi="Times New Roman"/>
                <w:b/>
                <w:bCs/>
                <w:color w:val="000000"/>
                <w:sz w:val="20"/>
                <w:szCs w:val="20"/>
              </w:rPr>
            </w:pPr>
            <w:r w:rsidRPr="00353CF1">
              <w:rPr>
                <w:rFonts w:ascii="Times New Roman" w:hAnsi="Times New Roman"/>
                <w:b/>
                <w:bCs/>
                <w:color w:val="000000"/>
                <w:sz w:val="20"/>
                <w:szCs w:val="20"/>
              </w:rPr>
              <w:t>Виды работ и услуг</w:t>
            </w:r>
          </w:p>
        </w:tc>
        <w:tc>
          <w:tcPr>
            <w:tcW w:w="1701" w:type="dxa"/>
          </w:tcPr>
          <w:p w:rsidR="00353CF1" w:rsidRPr="00353CF1" w:rsidRDefault="00353CF1" w:rsidP="00353CF1">
            <w:pPr>
              <w:spacing w:after="0" w:line="240" w:lineRule="auto"/>
              <w:jc w:val="center"/>
              <w:rPr>
                <w:rFonts w:ascii="Times New Roman" w:hAnsi="Times New Roman"/>
                <w:b/>
                <w:color w:val="000000"/>
                <w:sz w:val="20"/>
                <w:szCs w:val="20"/>
              </w:rPr>
            </w:pPr>
            <w:r w:rsidRPr="00353CF1">
              <w:rPr>
                <w:rFonts w:ascii="Times New Roman" w:hAnsi="Times New Roman"/>
                <w:b/>
                <w:color w:val="000000"/>
                <w:sz w:val="20"/>
                <w:szCs w:val="20"/>
              </w:rPr>
              <w:t>Периодичность</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lang w:val="en-US"/>
              </w:rPr>
              <w:t>1</w:t>
            </w:r>
            <w:r w:rsidRPr="00353CF1">
              <w:rPr>
                <w:rFonts w:ascii="Times New Roman" w:hAnsi="Times New Roman"/>
                <w:color w:val="000000"/>
                <w:sz w:val="20"/>
                <w:szCs w:val="20"/>
              </w:rPr>
              <w:t>.</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proofErr w:type="gramStart"/>
            <w:r w:rsidRPr="00353CF1">
              <w:rPr>
                <w:rFonts w:ascii="Times New Roman" w:hAnsi="Times New Roman"/>
                <w:b/>
                <w:bCs/>
                <w:color w:val="000000"/>
                <w:sz w:val="20"/>
                <w:szCs w:val="20"/>
              </w:rPr>
              <w:t>Работы, необходимые для надлежащего содержания несущих конструкций (фундаментов, стен,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отношении всех видов фундаментов: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технического состояния видимых частей конструкций с выявлением:</w:t>
            </w:r>
          </w:p>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признаков неравномерных осадок фундаментов всех типов;</w:t>
            </w:r>
          </w:p>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коррозии арматуры, расслаивания, трещин, выпучивания, отклонения   от вертикали;</w:t>
            </w:r>
          </w:p>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зданиях с подвалами: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1.2.1.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температурно-влажностного режима подвальных помещений и при выявлении нарушений устранение причин его нарушения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1.2.2.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1.2.3.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proofErr w:type="gramStart"/>
            <w:r w:rsidRPr="00353CF1">
              <w:rPr>
                <w:rFonts w:ascii="Times New Roman" w:hAnsi="Times New Roman"/>
                <w:color w:val="000000"/>
                <w:sz w:val="20"/>
                <w:szCs w:val="20"/>
              </w:rPr>
              <w:t>Контроль за</w:t>
            </w:r>
            <w:proofErr w:type="gramEnd"/>
            <w:r w:rsidRPr="00353CF1">
              <w:rPr>
                <w:rFonts w:ascii="Times New Roman" w:hAnsi="Times New Roman"/>
                <w:color w:val="000000"/>
                <w:sz w:val="20"/>
                <w:szCs w:val="20"/>
              </w:rPr>
              <w:t xml:space="preserve"> состоянием дверей подвалов и технических подполий, запорных устройств на них. Устранение выявленных неисправностей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для надлежащего содержания стен многоквартирных домов: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1.3.1.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1.3.2.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1.3.3.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1.3.4.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 случае выявления повреждений и нарушени</w:t>
            </w:r>
            <w:proofErr w:type="gramStart"/>
            <w:r w:rsidRPr="00353CF1">
              <w:rPr>
                <w:rFonts w:ascii="Times New Roman" w:hAnsi="Times New Roman"/>
                <w:color w:val="000000"/>
                <w:sz w:val="20"/>
                <w:szCs w:val="20"/>
              </w:rPr>
              <w:t>й-</w:t>
            </w:r>
            <w:proofErr w:type="gramEnd"/>
            <w:r w:rsidRPr="00353CF1">
              <w:rPr>
                <w:rFonts w:ascii="Times New Roman" w:hAnsi="Times New Roman"/>
                <w:color w:val="000000"/>
                <w:sz w:val="20"/>
                <w:szCs w:val="20"/>
              </w:rPr>
              <w:t xml:space="preserve">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перекрытий и покрытий многоквартирных домов: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1.4.1.</w:t>
            </w:r>
          </w:p>
        </w:tc>
        <w:tc>
          <w:tcPr>
            <w:tcW w:w="8080" w:type="dxa"/>
          </w:tcPr>
          <w:p w:rsidR="00353CF1" w:rsidRPr="00353CF1" w:rsidRDefault="00353CF1" w:rsidP="00353CF1">
            <w:pPr>
              <w:spacing w:after="0" w:line="240" w:lineRule="auto"/>
              <w:rPr>
                <w:rFonts w:ascii="Times New Roman" w:hAnsi="Times New Roman"/>
                <w:color w:val="000000"/>
                <w:sz w:val="20"/>
                <w:szCs w:val="20"/>
              </w:rPr>
            </w:pPr>
            <w:r w:rsidRPr="00353CF1">
              <w:rPr>
                <w:rFonts w:ascii="Times New Roman" w:hAnsi="Times New Roman"/>
                <w:color w:val="000000"/>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1.4.2.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наличия, характера и величины трещин в теле перекрытия из монолитного железобетона и в местах примыканий к стенам, отслоения защитного слоя бетона и оголения арматуры, коррозии арматуры;</w:t>
            </w:r>
            <w:r w:rsidR="00B77DDB">
              <w:rPr>
                <w:rFonts w:ascii="Times New Roman" w:hAnsi="Times New Roman"/>
                <w:color w:val="000000"/>
                <w:sz w:val="20"/>
                <w:szCs w:val="20"/>
              </w:rPr>
              <w:t xml:space="preserve"> </w:t>
            </w:r>
            <w:r w:rsidRPr="00353CF1">
              <w:rPr>
                <w:rFonts w:ascii="Times New Roman" w:hAnsi="Times New Roman"/>
                <w:color w:val="000000"/>
                <w:sz w:val="20"/>
                <w:szCs w:val="20"/>
              </w:rPr>
              <w:t xml:space="preserve">выявление наличия, характера и величины трещин, смещения </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1.4.3.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состояния утеплителя, гидроизоляции, адгезии отделочных слоев к конструкциям перекрытия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1.4.4.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крыш:</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1.5.1.</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Проверка кровли на отсутствие протечек</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Проверка </w:t>
            </w:r>
            <w:proofErr w:type="spellStart"/>
            <w:r w:rsidRPr="00353CF1">
              <w:rPr>
                <w:rFonts w:ascii="Times New Roman" w:hAnsi="Times New Roman"/>
                <w:color w:val="000000"/>
                <w:sz w:val="20"/>
                <w:szCs w:val="20"/>
              </w:rPr>
              <w:t>молниезащитных</w:t>
            </w:r>
            <w:proofErr w:type="spellEnd"/>
            <w:r w:rsidRPr="00353CF1">
              <w:rPr>
                <w:rFonts w:ascii="Times New Roman" w:hAnsi="Times New Roman"/>
                <w:color w:val="000000"/>
                <w:sz w:val="20"/>
                <w:szCs w:val="20"/>
              </w:rPr>
              <w:t xml:space="preserve"> устройств, заземления мачт и другого оборудования, расположенного на крыше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1.5.3.</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Выявление деформации и повреждений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lastRenderedPageBreak/>
              <w:t>1.5.4.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температурно-влажностного режима и воздухообмена на чердаке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1.5.5.</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1.5.6.</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Проверка и при необходимости очистка кровли от скопления снега и наледи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 в зимний период</w:t>
            </w:r>
          </w:p>
        </w:tc>
      </w:tr>
      <w:tr w:rsidR="00353CF1" w:rsidRPr="00353CF1" w:rsidTr="00A64ACF">
        <w:trPr>
          <w:trHeight w:val="725"/>
        </w:trPr>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1.5.7.</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1.5.8.</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1.5.9.</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лестниц:</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1.6.1.</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1.6.2.</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w:t>
            </w:r>
            <w:proofErr w:type="gramStart"/>
            <w:r w:rsidRPr="00353CF1">
              <w:rPr>
                <w:rFonts w:ascii="Times New Roman" w:hAnsi="Times New Roman"/>
                <w:color w:val="000000"/>
                <w:sz w:val="20"/>
                <w:szCs w:val="20"/>
              </w:rPr>
              <w:t>в</w:t>
            </w:r>
            <w:proofErr w:type="gramEnd"/>
            <w:r w:rsidRPr="00353CF1">
              <w:rPr>
                <w:rFonts w:ascii="Times New Roman" w:hAnsi="Times New Roman"/>
                <w:color w:val="000000"/>
                <w:sz w:val="20"/>
                <w:szCs w:val="20"/>
              </w:rPr>
              <w:t xml:space="preserve"> отдельных </w:t>
            </w:r>
            <w:proofErr w:type="spellStart"/>
            <w:r w:rsidRPr="00353CF1">
              <w:rPr>
                <w:rFonts w:ascii="Times New Roman" w:hAnsi="Times New Roman"/>
                <w:color w:val="000000"/>
                <w:sz w:val="20"/>
                <w:szCs w:val="20"/>
              </w:rPr>
              <w:t>проступях</w:t>
            </w:r>
            <w:proofErr w:type="spellEnd"/>
            <w:r w:rsidRPr="00353CF1">
              <w:rPr>
                <w:rFonts w:ascii="Times New Roman" w:hAnsi="Times New Roman"/>
                <w:color w:val="000000"/>
                <w:sz w:val="20"/>
                <w:szCs w:val="20"/>
              </w:rPr>
              <w:t xml:space="preserve"> железобетонных лестниц</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1.6.3.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1.7.</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фасадов: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353CF1">
              <w:rPr>
                <w:rFonts w:ascii="Times New Roman" w:hAnsi="Times New Roman"/>
                <w:color w:val="000000"/>
                <w:sz w:val="20"/>
                <w:szCs w:val="20"/>
              </w:rPr>
              <w:t>сплошности</w:t>
            </w:r>
            <w:proofErr w:type="spellEnd"/>
            <w:r w:rsidRPr="00353CF1">
              <w:rPr>
                <w:rFonts w:ascii="Times New Roman" w:hAnsi="Times New Roman"/>
                <w:color w:val="000000"/>
                <w:sz w:val="20"/>
                <w:szCs w:val="20"/>
              </w:rPr>
              <w:t xml:space="preserve"> и герметичности наружных водостоков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работоспособности подсветки информационных знаков, входов в подъезды (домовые знаки и т.д.)</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1.7.6.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1.8.</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перегородок:</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1.8.1.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1.8.2.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звукоизоляции и огнезащиты</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1.8.3.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w:t>
            </w:r>
          </w:p>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1.9.</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внутренней отделки многоквартирных домов: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1.9.1.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состояния внутренней отделки МОП</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1.9.2.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1.10.</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1.10.1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состояния основания, поверхностного слоя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1.10.2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1.11.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оконных и дверных заполнений помещений МОП:</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1.11.2.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необходимые для надлежащего содержания оборудования и систем инженерно-технического обеспечения: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 xml:space="preserve">Работы, выполняемые в целях надлежащего содержания систем вентиляции и </w:t>
            </w:r>
            <w:proofErr w:type="spellStart"/>
            <w:r w:rsidRPr="00353CF1">
              <w:rPr>
                <w:rFonts w:ascii="Times New Roman" w:hAnsi="Times New Roman"/>
                <w:b/>
                <w:bCs/>
                <w:color w:val="000000"/>
                <w:sz w:val="20"/>
                <w:szCs w:val="20"/>
              </w:rPr>
              <w:t>дымоудаления</w:t>
            </w:r>
            <w:proofErr w:type="spellEnd"/>
            <w:r w:rsidRPr="00353CF1">
              <w:rPr>
                <w:rFonts w:ascii="Times New Roman" w:hAnsi="Times New Roman"/>
                <w:b/>
                <w:bCs/>
                <w:color w:val="000000"/>
                <w:sz w:val="20"/>
                <w:szCs w:val="20"/>
              </w:rPr>
              <w:t>:</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lastRenderedPageBreak/>
              <w:t>2.1.1.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Техническое обслуживание и  управление оборудованием систем вентиляции и </w:t>
            </w:r>
            <w:proofErr w:type="spellStart"/>
            <w:r w:rsidRPr="00353CF1">
              <w:rPr>
                <w:rFonts w:ascii="Times New Roman" w:hAnsi="Times New Roman"/>
                <w:color w:val="000000"/>
                <w:sz w:val="20"/>
                <w:szCs w:val="20"/>
              </w:rPr>
              <w:t>дымоудаления</w:t>
            </w:r>
            <w:proofErr w:type="spellEnd"/>
            <w:r w:rsidRPr="00353CF1">
              <w:rPr>
                <w:rFonts w:ascii="Times New Roman" w:hAnsi="Times New Roman"/>
                <w:color w:val="000000"/>
                <w:sz w:val="20"/>
                <w:szCs w:val="20"/>
              </w:rPr>
              <w:t>, определение работоспособности оборудования и элементов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выявление и устранение причин недопустимых вибраций и шума при работе вентиляционной установки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утепления теплых чердаков, плотности закрытия входов на них</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Устранение </w:t>
            </w:r>
            <w:proofErr w:type="spellStart"/>
            <w:r w:rsidRPr="00353CF1">
              <w:rPr>
                <w:rFonts w:ascii="Times New Roman" w:hAnsi="Times New Roman"/>
                <w:color w:val="000000"/>
                <w:sz w:val="20"/>
                <w:szCs w:val="20"/>
              </w:rPr>
              <w:t>неплотностей</w:t>
            </w:r>
            <w:proofErr w:type="spellEnd"/>
            <w:r w:rsidRPr="00353CF1">
              <w:rPr>
                <w:rFonts w:ascii="Times New Roman" w:hAnsi="Times New Roman"/>
                <w:color w:val="000000"/>
                <w:sz w:val="20"/>
                <w:szCs w:val="20"/>
              </w:rPr>
              <w:t xml:space="preserve"> в вентиляционных каналах и шахтах, устранение засоров в каналах, устранение неисправностей шиберов и </w:t>
            </w:r>
            <w:proofErr w:type="gramStart"/>
            <w:r w:rsidRPr="00353CF1">
              <w:rPr>
                <w:rFonts w:ascii="Times New Roman" w:hAnsi="Times New Roman"/>
                <w:color w:val="000000"/>
                <w:sz w:val="20"/>
                <w:szCs w:val="20"/>
              </w:rPr>
              <w:t>дроссель-клапанов</w:t>
            </w:r>
            <w:proofErr w:type="gramEnd"/>
            <w:r w:rsidRPr="00353CF1">
              <w:rPr>
                <w:rFonts w:ascii="Times New Roman" w:hAnsi="Times New Roman"/>
                <w:color w:val="000000"/>
                <w:sz w:val="20"/>
                <w:szCs w:val="20"/>
              </w:rPr>
              <w:t xml:space="preserve"> в вытяжных шахтах, зонтов над шахтами и дефлекторов, замена дефективных вытяжных решеток и их креплений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и обеспечение исправного состояния систем автоматического </w:t>
            </w:r>
            <w:proofErr w:type="spellStart"/>
            <w:r w:rsidRPr="00353CF1">
              <w:rPr>
                <w:rFonts w:ascii="Times New Roman" w:hAnsi="Times New Roman"/>
                <w:color w:val="000000"/>
                <w:sz w:val="20"/>
                <w:szCs w:val="20"/>
              </w:rPr>
              <w:t>дымоудаления</w:t>
            </w:r>
            <w:proofErr w:type="spellEnd"/>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2.1.7.</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выявлении повреждений и нарушений - разработка плана восстановительных работ,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rPr>
          <w:trHeight w:val="538"/>
        </w:trPr>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 xml:space="preserve">Работы, выполняемые в целях надлежащего содержания индивидуальных тепловых пунктов и </w:t>
            </w:r>
            <w:proofErr w:type="spellStart"/>
            <w:r w:rsidRPr="00353CF1">
              <w:rPr>
                <w:rFonts w:ascii="Times New Roman" w:hAnsi="Times New Roman"/>
                <w:b/>
                <w:bCs/>
                <w:color w:val="000000"/>
                <w:sz w:val="20"/>
                <w:szCs w:val="20"/>
              </w:rPr>
              <w:t>водоподкачек</w:t>
            </w:r>
            <w:proofErr w:type="spellEnd"/>
            <w:r w:rsidRPr="00353CF1">
              <w:rPr>
                <w:rFonts w:ascii="Times New Roman" w:hAnsi="Times New Roman"/>
                <w:b/>
                <w:bCs/>
                <w:color w:val="000000"/>
                <w:sz w:val="20"/>
                <w:szCs w:val="20"/>
              </w:rPr>
              <w:t>:</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rPr>
          <w:trHeight w:val="750"/>
        </w:trPr>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2.2.1.</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353CF1">
              <w:rPr>
                <w:rFonts w:ascii="Times New Roman" w:hAnsi="Times New Roman"/>
                <w:color w:val="000000"/>
                <w:sz w:val="20"/>
                <w:szCs w:val="20"/>
              </w:rPr>
              <w:t>водоподкачках</w:t>
            </w:r>
            <w:proofErr w:type="spellEnd"/>
            <w:r w:rsidRPr="00353CF1">
              <w:rPr>
                <w:rFonts w:ascii="Times New Roman" w:hAnsi="Times New Roman"/>
                <w:color w:val="000000"/>
                <w:sz w:val="20"/>
                <w:szCs w:val="20"/>
              </w:rPr>
              <w:t xml:space="preserve"> в многоквартирных домах</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2.2.3.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Гидравлические и тепловые испытания оборудования индивидуальных тепловых пунктов и </w:t>
            </w:r>
            <w:proofErr w:type="spellStart"/>
            <w:r w:rsidRPr="00353CF1">
              <w:rPr>
                <w:rFonts w:ascii="Times New Roman" w:hAnsi="Times New Roman"/>
                <w:color w:val="000000"/>
                <w:sz w:val="20"/>
                <w:szCs w:val="20"/>
              </w:rPr>
              <w:t>водоподкачек</w:t>
            </w:r>
            <w:proofErr w:type="spellEnd"/>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2.2.4.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Работы по очистке теплообменного оборудования для удаления </w:t>
            </w:r>
            <w:proofErr w:type="spellStart"/>
            <w:r w:rsidRPr="00353CF1">
              <w:rPr>
                <w:rFonts w:ascii="Times New Roman" w:hAnsi="Times New Roman"/>
                <w:color w:val="000000"/>
                <w:sz w:val="20"/>
                <w:szCs w:val="20"/>
              </w:rPr>
              <w:t>накипно</w:t>
            </w:r>
            <w:proofErr w:type="spellEnd"/>
            <w:r w:rsidRPr="00353CF1">
              <w:rPr>
                <w:rFonts w:ascii="Times New Roman" w:hAnsi="Times New Roman"/>
                <w:color w:val="000000"/>
                <w:sz w:val="20"/>
                <w:szCs w:val="20"/>
              </w:rPr>
              <w:t>-коррозионных отложений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 и по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FF0000"/>
                <w:sz w:val="20"/>
                <w:szCs w:val="20"/>
              </w:rPr>
            </w:pPr>
            <w:r w:rsidRPr="00353CF1">
              <w:rPr>
                <w:rFonts w:ascii="Times New Roman" w:hAnsi="Times New Roman"/>
                <w:color w:val="000000"/>
                <w:sz w:val="20"/>
                <w:szCs w:val="20"/>
              </w:rPr>
              <w:t>2.2.5.</w:t>
            </w:r>
          </w:p>
        </w:tc>
        <w:tc>
          <w:tcPr>
            <w:tcW w:w="8080" w:type="dxa"/>
          </w:tcPr>
          <w:p w:rsidR="00353CF1" w:rsidRPr="00353CF1" w:rsidRDefault="00353CF1" w:rsidP="00353CF1">
            <w:pPr>
              <w:spacing w:after="0" w:line="240" w:lineRule="auto"/>
              <w:jc w:val="both"/>
              <w:rPr>
                <w:rFonts w:ascii="Times New Roman" w:hAnsi="Times New Roman"/>
                <w:color w:val="FF0000"/>
                <w:sz w:val="20"/>
                <w:szCs w:val="20"/>
              </w:rPr>
            </w:pPr>
            <w:r w:rsidRPr="00353CF1">
              <w:rPr>
                <w:rFonts w:ascii="Times New Roman" w:hAnsi="Times New Roman"/>
                <w:color w:val="000000"/>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Общие работы, выполняемые для надлежащего содержания систем водоснабжения (холодного и горячего), отопления и водоотведения: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замена неисправных контрольно-измерительных приборов (манометров, термометров и т.п.)</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2.3.7.</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Промывка участков водопровода после выполнения ремонтно-строительных работ на водопроводе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2.3.8.</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Промывка розливов и главных стояков систем водоснабжения для удаления </w:t>
            </w:r>
            <w:proofErr w:type="spellStart"/>
            <w:r w:rsidRPr="00353CF1">
              <w:rPr>
                <w:rFonts w:ascii="Times New Roman" w:hAnsi="Times New Roman"/>
                <w:color w:val="000000"/>
                <w:sz w:val="20"/>
                <w:szCs w:val="20"/>
              </w:rPr>
              <w:t>накипно</w:t>
            </w:r>
            <w:proofErr w:type="spellEnd"/>
            <w:r w:rsidRPr="00353CF1">
              <w:rPr>
                <w:rFonts w:ascii="Times New Roman" w:hAnsi="Times New Roman"/>
                <w:color w:val="000000"/>
                <w:sz w:val="20"/>
                <w:szCs w:val="20"/>
              </w:rPr>
              <w:t>-коррозионных отложений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систем теплоснабжения (отопление, горячее водоснабжение):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2.4.1.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2.4.2.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Проведение пробных пуско-наладочных работ (пробные топки)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2.4.3.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Удаление воздуха из системы отопления и системы горячего водоснабжения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2.4.4.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Промывка централизованных систем теплоснабжения для удаления </w:t>
            </w:r>
            <w:proofErr w:type="spellStart"/>
            <w:r w:rsidRPr="00353CF1">
              <w:rPr>
                <w:rFonts w:ascii="Times New Roman" w:hAnsi="Times New Roman"/>
                <w:color w:val="000000"/>
                <w:sz w:val="20"/>
                <w:szCs w:val="20"/>
              </w:rPr>
              <w:t>накипно</w:t>
            </w:r>
            <w:proofErr w:type="spellEnd"/>
            <w:r w:rsidRPr="00353CF1">
              <w:rPr>
                <w:rFonts w:ascii="Times New Roman" w:hAnsi="Times New Roman"/>
                <w:color w:val="000000"/>
                <w:sz w:val="20"/>
                <w:szCs w:val="20"/>
              </w:rPr>
              <w:t>-коррозионных отложений</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электрооборудования, радио- и телекоммуникационного оборудования: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2.5.1.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Проверка заземления оболочки </w:t>
            </w:r>
            <w:proofErr w:type="spellStart"/>
            <w:r w:rsidRPr="00353CF1">
              <w:rPr>
                <w:rFonts w:ascii="Times New Roman" w:hAnsi="Times New Roman"/>
                <w:color w:val="000000"/>
                <w:sz w:val="20"/>
                <w:szCs w:val="20"/>
              </w:rPr>
              <w:t>электрокабеля</w:t>
            </w:r>
            <w:proofErr w:type="spellEnd"/>
            <w:r w:rsidRPr="00353CF1">
              <w:rPr>
                <w:rFonts w:ascii="Times New Roman" w:hAnsi="Times New Roman"/>
                <w:color w:val="000000"/>
                <w:sz w:val="20"/>
                <w:szCs w:val="20"/>
              </w:rPr>
              <w:t>, оборудования (насосы, щитовые вентиляторы и др.)</w:t>
            </w:r>
            <w:proofErr w:type="gramStart"/>
            <w:r w:rsidRPr="00353CF1">
              <w:rPr>
                <w:rFonts w:ascii="Times New Roman" w:hAnsi="Times New Roman"/>
                <w:color w:val="000000"/>
                <w:sz w:val="20"/>
                <w:szCs w:val="20"/>
              </w:rPr>
              <w:t>,з</w:t>
            </w:r>
            <w:proofErr w:type="gramEnd"/>
            <w:r w:rsidRPr="00353CF1">
              <w:rPr>
                <w:rFonts w:ascii="Times New Roman" w:hAnsi="Times New Roman"/>
                <w:color w:val="000000"/>
                <w:sz w:val="20"/>
                <w:szCs w:val="20"/>
              </w:rPr>
              <w:t>амеры сопротивления изоляции проводов, трубопроводов и восстановление цепей заземления по</w:t>
            </w:r>
          </w:p>
          <w:p w:rsidR="00353CF1" w:rsidRPr="00353CF1" w:rsidRDefault="00353CF1" w:rsidP="00353CF1">
            <w:pPr>
              <w:spacing w:after="0" w:line="240" w:lineRule="auto"/>
              <w:rPr>
                <w:rFonts w:ascii="Times New Roman" w:hAnsi="Times New Roman"/>
                <w:color w:val="000000"/>
                <w:sz w:val="20"/>
                <w:szCs w:val="20"/>
              </w:rPr>
            </w:pPr>
            <w:r w:rsidRPr="00353CF1">
              <w:rPr>
                <w:rFonts w:ascii="Times New Roman" w:hAnsi="Times New Roman"/>
                <w:color w:val="000000"/>
                <w:sz w:val="20"/>
                <w:szCs w:val="20"/>
              </w:rPr>
              <w:lastRenderedPageBreak/>
              <w:t>результатам проверки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lastRenderedPageBreak/>
              <w:t>1 раз в 3 года</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lastRenderedPageBreak/>
              <w:t>2.5.2.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Проверка и обеспечение работоспособности устройств защитного отключения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1раз в квартал</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2.5.3.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Техническое обслуживание и ремонт силовых и осветительных установок, электрических установок систем </w:t>
            </w:r>
            <w:proofErr w:type="spellStart"/>
            <w:r w:rsidRPr="00353CF1">
              <w:rPr>
                <w:rFonts w:ascii="Times New Roman" w:hAnsi="Times New Roman"/>
                <w:color w:val="000000"/>
                <w:sz w:val="20"/>
                <w:szCs w:val="20"/>
              </w:rPr>
              <w:t>дымоудаления</w:t>
            </w:r>
            <w:proofErr w:type="spellEnd"/>
            <w:r w:rsidRPr="00353CF1">
              <w:rPr>
                <w:rFonts w:ascii="Times New Roman" w:hAnsi="Times New Roman"/>
                <w:color w:val="000000"/>
                <w:sz w:val="20"/>
                <w:szCs w:val="20"/>
              </w:rPr>
              <w:t>, систем автоматической пожарной сигнализации, внутреннего противопожарного водопровода, лифтов, установок автоматизации тепловых пунктов, элементов </w:t>
            </w:r>
            <w:proofErr w:type="spellStart"/>
            <w:r w:rsidRPr="00353CF1">
              <w:rPr>
                <w:rFonts w:ascii="Times New Roman" w:hAnsi="Times New Roman"/>
                <w:color w:val="000000"/>
                <w:sz w:val="20"/>
                <w:szCs w:val="20"/>
              </w:rPr>
              <w:t>молниезащиты</w:t>
            </w:r>
            <w:proofErr w:type="spellEnd"/>
            <w:r w:rsidRPr="00353CF1">
              <w:rPr>
                <w:rFonts w:ascii="Times New Roman" w:hAnsi="Times New Roman"/>
                <w:color w:val="000000"/>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2.5.4.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Контроль состояния и замена вышедших из строя датчиков, проводки и оборудования пожарной и охранной сигнализации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2.6.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выполняемые в целях надлежащего содержания и ремонта лифта (лифтов):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2.6.1.</w:t>
            </w:r>
          </w:p>
          <w:p w:rsidR="00353CF1" w:rsidRPr="00353CF1" w:rsidRDefault="00353CF1" w:rsidP="00353CF1">
            <w:pPr>
              <w:spacing w:after="0" w:line="240" w:lineRule="auto"/>
              <w:jc w:val="both"/>
              <w:rPr>
                <w:rFonts w:ascii="Times New Roman" w:hAnsi="Times New Roman"/>
                <w:color w:val="000000"/>
                <w:sz w:val="20"/>
                <w:szCs w:val="20"/>
              </w:rPr>
            </w:pP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Организация системы диспетчерского контроля и обеспечение диспетчерской связи с кабиной лифта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круглосуточно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2.6.2.</w:t>
            </w:r>
          </w:p>
        </w:tc>
        <w:tc>
          <w:tcPr>
            <w:tcW w:w="8080" w:type="dxa"/>
          </w:tcPr>
          <w:p w:rsidR="00353CF1" w:rsidRPr="00353CF1" w:rsidRDefault="00353CF1" w:rsidP="00353CF1">
            <w:pPr>
              <w:spacing w:after="0" w:line="240" w:lineRule="auto"/>
              <w:jc w:val="both"/>
              <w:rPr>
                <w:rFonts w:ascii="Times New Roman" w:hAnsi="Times New Roman"/>
                <w:bCs/>
                <w:color w:val="000000"/>
                <w:sz w:val="20"/>
                <w:szCs w:val="20"/>
              </w:rPr>
            </w:pPr>
            <w:r w:rsidRPr="00353CF1">
              <w:rPr>
                <w:rFonts w:ascii="Times New Roman" w:hAnsi="Times New Roman"/>
                <w:color w:val="000000"/>
                <w:sz w:val="20"/>
                <w:szCs w:val="20"/>
              </w:rPr>
              <w:t>Обеспечение проведения осмотров, технического обслуживания и ремонт лифта (лифтов)</w:t>
            </w:r>
          </w:p>
          <w:p w:rsidR="00353CF1" w:rsidRPr="00353CF1" w:rsidRDefault="00353CF1" w:rsidP="00353CF1">
            <w:pPr>
              <w:spacing w:after="0" w:line="240" w:lineRule="auto"/>
              <w:jc w:val="both"/>
              <w:rPr>
                <w:rFonts w:ascii="Times New Roman" w:hAnsi="Times New Roman"/>
                <w:bCs/>
                <w:color w:val="000000"/>
                <w:sz w:val="20"/>
                <w:szCs w:val="20"/>
              </w:rPr>
            </w:pPr>
          </w:p>
          <w:p w:rsidR="00353CF1" w:rsidRPr="00353CF1" w:rsidRDefault="00353CF1" w:rsidP="00353CF1">
            <w:pPr>
              <w:spacing w:after="0" w:line="240" w:lineRule="auto"/>
              <w:jc w:val="both"/>
              <w:rPr>
                <w:rFonts w:ascii="Times New Roman" w:hAnsi="Times New Roman"/>
                <w:color w:val="000000"/>
                <w:sz w:val="20"/>
                <w:szCs w:val="20"/>
              </w:rPr>
            </w:pP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 соответствии с инструкцией по эксплуатации лифтового оборудования</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2.6.3.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Обеспечение проведения аварийного обслуживания лифта (лифтов)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круглосуточно</w:t>
            </w:r>
          </w:p>
        </w:tc>
      </w:tr>
      <w:tr w:rsidR="00353CF1" w:rsidRPr="00353CF1" w:rsidTr="00A64ACF">
        <w:trPr>
          <w:trHeight w:val="523"/>
        </w:trPr>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2.6.4.</w:t>
            </w:r>
          </w:p>
          <w:p w:rsidR="00353CF1" w:rsidRPr="00353CF1" w:rsidRDefault="00353CF1" w:rsidP="00353CF1">
            <w:pPr>
              <w:spacing w:after="0" w:line="240" w:lineRule="auto"/>
              <w:jc w:val="both"/>
              <w:rPr>
                <w:rFonts w:ascii="Times New Roman" w:hAnsi="Times New Roman"/>
                <w:color w:val="000000"/>
                <w:sz w:val="20"/>
                <w:szCs w:val="20"/>
              </w:rPr>
            </w:pPr>
          </w:p>
          <w:p w:rsidR="00353CF1" w:rsidRPr="00353CF1" w:rsidRDefault="00353CF1" w:rsidP="00353CF1">
            <w:pPr>
              <w:spacing w:after="0" w:line="240" w:lineRule="auto"/>
              <w:jc w:val="both"/>
              <w:rPr>
                <w:rFonts w:ascii="Times New Roman" w:hAnsi="Times New Roman"/>
                <w:color w:val="000000"/>
                <w:sz w:val="20"/>
                <w:szCs w:val="20"/>
              </w:rPr>
            </w:pP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Обеспечение проведения технического освидетельствования лифта (лифтов), в том числе после замены элементов оборудования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w:t>
            </w:r>
          </w:p>
        </w:tc>
        <w:tc>
          <w:tcPr>
            <w:tcW w:w="8080"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Работы и услуги по содержанию иного общего имущества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highlight w:val="yellow"/>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по содержанию помещений, входящих в состав общего имущества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highlight w:val="yellow"/>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3.1.1.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Влажная уборка тамбуров, холлов, коридоров, галерей, лифтовых площадок и лифтовых холлов, лестничных площадок и маршей выше первого этажа (по графику)</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lang w:eastAsia="en-US"/>
              </w:rPr>
            </w:pPr>
            <w:r w:rsidRPr="00353CF1">
              <w:rPr>
                <w:rFonts w:ascii="Times New Roman" w:hAnsi="Times New Roman"/>
                <w:color w:val="000000"/>
                <w:sz w:val="20"/>
                <w:szCs w:val="20"/>
                <w:lang w:eastAsia="en-US"/>
              </w:rPr>
              <w:t>3.1.2.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Влажная уборка тамбуров, холлов, коридоров, лифтовых площадок и лифтовых холлов и кабин, лестничных площадок первого этажа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lang w:eastAsia="en-US"/>
              </w:rPr>
            </w:pPr>
            <w:r w:rsidRPr="00353CF1">
              <w:rPr>
                <w:rFonts w:ascii="Times New Roman" w:hAnsi="Times New Roman"/>
                <w:color w:val="000000"/>
                <w:sz w:val="20"/>
                <w:szCs w:val="20"/>
                <w:lang w:eastAsia="en-US"/>
              </w:rPr>
              <w:t xml:space="preserve">2 раза в день </w:t>
            </w:r>
            <w:r w:rsidRPr="00353CF1">
              <w:rPr>
                <w:rFonts w:ascii="Times New Roman" w:hAnsi="Times New Roman"/>
                <w:color w:val="000000"/>
                <w:sz w:val="16"/>
                <w:szCs w:val="16"/>
                <w:lang w:eastAsia="en-US"/>
              </w:rPr>
              <w:t>кроме воскресенья</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3.1.3.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Влажная протирка подоконников, оконных решеток, перил лестниц, шкафов для электросчетчиков и слаботочных устройств, почтовых ящиков, дверных коробок, полотен дверей, доводчиков, дверных ручек (по графику)</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 графику</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3.1.4.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Мытье окон в МОП</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3.1.5.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систем защиты от грязи (металлических решеток, ячеистых покрытий, приямков, текстильных матов);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lang w:eastAsia="en-US"/>
              </w:rPr>
            </w:pPr>
            <w:r w:rsidRPr="00353CF1">
              <w:rPr>
                <w:rFonts w:ascii="Times New Roman" w:hAnsi="Times New Roman"/>
                <w:color w:val="000000"/>
                <w:sz w:val="20"/>
                <w:szCs w:val="20"/>
                <w:lang w:eastAsia="en-US"/>
              </w:rPr>
              <w:t xml:space="preserve">ежедневно </w:t>
            </w:r>
            <w:r w:rsidRPr="00353CF1">
              <w:rPr>
                <w:rFonts w:ascii="Times New Roman" w:hAnsi="Times New Roman"/>
                <w:color w:val="000000"/>
                <w:sz w:val="16"/>
                <w:szCs w:val="16"/>
                <w:lang w:eastAsia="en-US"/>
              </w:rPr>
              <w:t>кроме воскресенья</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3.1.6.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Проведение дератизации помещений, входящих в состав общего имущества в многоквартирном доме</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1 раз в месяц</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крышек люков колодцев и пожарных гидрантов от снега и льда толщиной слоя свыше 5 см</w:t>
            </w:r>
          </w:p>
        </w:tc>
        <w:tc>
          <w:tcPr>
            <w:tcW w:w="1701" w:type="dxa"/>
          </w:tcPr>
          <w:p w:rsidR="00353CF1" w:rsidRPr="00353CF1" w:rsidRDefault="00353CF1" w:rsidP="00353CF1">
            <w:pPr>
              <w:spacing w:after="0" w:line="240" w:lineRule="auto"/>
              <w:jc w:val="both"/>
              <w:rPr>
                <w:rFonts w:ascii="Times New Roman" w:hAnsi="Times New Roman"/>
                <w:color w:val="000000"/>
                <w:sz w:val="18"/>
                <w:szCs w:val="18"/>
              </w:rPr>
            </w:pPr>
            <w:r w:rsidRPr="00353CF1">
              <w:rPr>
                <w:rFonts w:ascii="Times New Roman" w:hAnsi="Times New Roman"/>
                <w:color w:val="000000"/>
                <w:sz w:val="18"/>
                <w:szCs w:val="18"/>
              </w:rPr>
              <w:t>через 3 часа после окончания снегопада</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 xml:space="preserve">Сдвигание свежевыпавшего снега и очистка придомовой территории от снега и льда при наличии </w:t>
            </w:r>
            <w:proofErr w:type="spellStart"/>
            <w:r w:rsidRPr="00353CF1">
              <w:rPr>
                <w:rFonts w:ascii="Times New Roman" w:hAnsi="Times New Roman"/>
                <w:color w:val="000000"/>
                <w:sz w:val="20"/>
                <w:szCs w:val="20"/>
              </w:rPr>
              <w:t>колейности</w:t>
            </w:r>
            <w:proofErr w:type="spellEnd"/>
            <w:r w:rsidRPr="00353CF1">
              <w:rPr>
                <w:rFonts w:ascii="Times New Roman" w:hAnsi="Times New Roman"/>
                <w:color w:val="000000"/>
                <w:sz w:val="20"/>
                <w:szCs w:val="20"/>
              </w:rPr>
              <w:t xml:space="preserve"> свыше 5 см</w:t>
            </w:r>
          </w:p>
        </w:tc>
        <w:tc>
          <w:tcPr>
            <w:tcW w:w="1701" w:type="dxa"/>
          </w:tcPr>
          <w:p w:rsidR="00353CF1" w:rsidRPr="00353CF1" w:rsidRDefault="00353CF1" w:rsidP="00353CF1">
            <w:pPr>
              <w:spacing w:after="0" w:line="240" w:lineRule="auto"/>
              <w:jc w:val="both"/>
              <w:rPr>
                <w:rFonts w:ascii="Times New Roman" w:hAnsi="Times New Roman"/>
                <w:color w:val="000000"/>
                <w:sz w:val="18"/>
                <w:szCs w:val="18"/>
              </w:rPr>
            </w:pPr>
            <w:r w:rsidRPr="00353CF1">
              <w:rPr>
                <w:rFonts w:ascii="Times New Roman" w:hAnsi="Times New Roman"/>
                <w:color w:val="000000"/>
                <w:sz w:val="18"/>
                <w:szCs w:val="18"/>
              </w:rPr>
              <w:t>через 3 часа после окончания снегопада</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придомовой территории от наледи и льда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от мусора урн, установленных возле подъездов,  уборка контейнерных площадок</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3.2.6.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Уборка крыльца и площадки перед входом в подъезд</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по содержанию придомовой территории в теплый период года: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3.3.1.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Подметание и уборка придомовой территории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3.3.2.</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Очистка от мусора и промывка урн, установленных возле  подъездов, и уборка контейнерных площадок</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3.3.3.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Уборка и выкашивание газонов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 мере необходимости, не реже чем         2 раза за сезон</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3.3.4.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Прочистка ливневой канализации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при необходимости</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3.3.5.</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Уборка крыльца и площадки перед входом в подъезд, очистка металлической решетки и приямка</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6 раз в неделю</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3.4.</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Работы по обеспечению вывоза бытовых отходов: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3.4.1.</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 xml:space="preserve">Вывоз твердых бытовых отходов </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3.4.2.</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color w:val="000000"/>
                <w:sz w:val="20"/>
                <w:szCs w:val="20"/>
              </w:rPr>
              <w:t>Организация мест накопления бытовых отходов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lastRenderedPageBreak/>
              <w:t>3.4.3.</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Сбор отходов I-IV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3.5.</w:t>
            </w:r>
          </w:p>
        </w:tc>
        <w:tc>
          <w:tcPr>
            <w:tcW w:w="8080" w:type="dxa"/>
          </w:tcPr>
          <w:p w:rsidR="00353CF1" w:rsidRPr="00353CF1" w:rsidRDefault="00353CF1" w:rsidP="00353CF1">
            <w:pPr>
              <w:spacing w:after="0" w:line="240" w:lineRule="auto"/>
              <w:jc w:val="both"/>
              <w:rPr>
                <w:rFonts w:ascii="Times New Roman" w:hAnsi="Times New Roman"/>
                <w:b/>
                <w:bCs/>
                <w:color w:val="000000"/>
                <w:sz w:val="20"/>
                <w:szCs w:val="20"/>
              </w:rPr>
            </w:pPr>
            <w:r w:rsidRPr="00353CF1">
              <w:rPr>
                <w:rFonts w:ascii="Times New Roman" w:hAnsi="Times New Roman"/>
                <w:b/>
                <w:bCs/>
                <w:color w:val="000000"/>
                <w:sz w:val="20"/>
                <w:szCs w:val="20"/>
              </w:rPr>
              <w:t>Работы по обеспечению требований пожарной безопасности:</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3.5.1.</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proofErr w:type="gramStart"/>
            <w:r w:rsidRPr="00353CF1">
              <w:rPr>
                <w:rFonts w:ascii="Times New Roman" w:hAnsi="Times New Roman"/>
                <w:color w:val="000000"/>
                <w:sz w:val="20"/>
                <w:szCs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353CF1">
              <w:rPr>
                <w:rFonts w:ascii="Times New Roman" w:hAnsi="Times New Roman"/>
                <w:color w:val="000000"/>
                <w:sz w:val="20"/>
                <w:szCs w:val="20"/>
              </w:rPr>
              <w:t>противодымной</w:t>
            </w:r>
            <w:proofErr w:type="spellEnd"/>
            <w:r w:rsidRPr="00353CF1">
              <w:rPr>
                <w:rFonts w:ascii="Times New Roman" w:hAnsi="Times New Roman"/>
                <w:color w:val="000000"/>
                <w:sz w:val="20"/>
                <w:szCs w:val="20"/>
              </w:rPr>
              <w:t xml:space="preserve"> защиты</w:t>
            </w:r>
            <w:proofErr w:type="gramEnd"/>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2 раза в год</w:t>
            </w:r>
          </w:p>
        </w:tc>
      </w:tr>
      <w:tr w:rsidR="00353CF1" w:rsidRPr="00353CF1" w:rsidTr="00A64ACF">
        <w:tc>
          <w:tcPr>
            <w:tcW w:w="817" w:type="dxa"/>
          </w:tcPr>
          <w:p w:rsidR="00353CF1" w:rsidRPr="00353CF1" w:rsidRDefault="00353CF1" w:rsidP="00353CF1">
            <w:pPr>
              <w:spacing w:after="0" w:line="240" w:lineRule="auto"/>
              <w:jc w:val="both"/>
              <w:rPr>
                <w:rFonts w:ascii="Times New Roman" w:hAnsi="Times New Roman"/>
                <w:b/>
                <w:color w:val="000000"/>
                <w:sz w:val="20"/>
                <w:szCs w:val="20"/>
              </w:rPr>
            </w:pPr>
            <w:r w:rsidRPr="00353CF1">
              <w:rPr>
                <w:rFonts w:ascii="Times New Roman" w:hAnsi="Times New Roman"/>
                <w:b/>
                <w:color w:val="000000"/>
                <w:sz w:val="20"/>
                <w:szCs w:val="20"/>
              </w:rPr>
              <w:t>3.6.</w:t>
            </w:r>
          </w:p>
        </w:tc>
        <w:tc>
          <w:tcPr>
            <w:tcW w:w="8080"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b/>
                <w:bCs/>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Pr>
          <w:p w:rsidR="00353CF1" w:rsidRPr="00353CF1" w:rsidRDefault="00353CF1" w:rsidP="00353CF1">
            <w:pPr>
              <w:spacing w:after="0" w:line="240" w:lineRule="auto"/>
              <w:jc w:val="both"/>
              <w:rPr>
                <w:rFonts w:ascii="Times New Roman" w:hAnsi="Times New Roman"/>
                <w:color w:val="000000"/>
                <w:sz w:val="20"/>
                <w:szCs w:val="20"/>
              </w:rPr>
            </w:pPr>
            <w:r w:rsidRPr="00353CF1">
              <w:rPr>
                <w:rFonts w:ascii="Times New Roman" w:hAnsi="Times New Roman"/>
                <w:color w:val="000000"/>
                <w:sz w:val="20"/>
                <w:szCs w:val="20"/>
              </w:rPr>
              <w:t>постоянно</w:t>
            </w:r>
          </w:p>
        </w:tc>
      </w:tr>
    </w:tbl>
    <w:p w:rsidR="001E54A0" w:rsidRPr="00106781" w:rsidRDefault="001E54A0" w:rsidP="001E54A0">
      <w:pPr>
        <w:spacing w:after="0" w:line="240" w:lineRule="auto"/>
        <w:jc w:val="center"/>
        <w:rPr>
          <w:rFonts w:ascii="Times New Roman" w:hAnsi="Times New Roman"/>
          <w:color w:val="000000"/>
          <w:lang w:val="en-US"/>
        </w:rPr>
      </w:pPr>
    </w:p>
    <w:p w:rsidR="001E54A0" w:rsidRPr="002A2347" w:rsidRDefault="001E54A0" w:rsidP="001E54A0">
      <w:pPr>
        <w:widowControl w:val="0"/>
        <w:shd w:val="clear" w:color="auto" w:fill="FFFFFF"/>
        <w:autoSpaceDE w:val="0"/>
        <w:autoSpaceDN w:val="0"/>
        <w:adjustRightInd w:val="0"/>
        <w:spacing w:after="0" w:line="240" w:lineRule="auto"/>
        <w:jc w:val="both"/>
        <w:rPr>
          <w:rFonts w:ascii="Times New Roman" w:hAnsi="Times New Roman"/>
          <w:spacing w:val="1"/>
          <w:sz w:val="20"/>
          <w:szCs w:val="20"/>
        </w:rPr>
      </w:pPr>
    </w:p>
    <w:tbl>
      <w:tblPr>
        <w:tblW w:w="0" w:type="auto"/>
        <w:tblLook w:val="04A0" w:firstRow="1" w:lastRow="0" w:firstColumn="1" w:lastColumn="0" w:noHBand="0" w:noVBand="1"/>
      </w:tblPr>
      <w:tblGrid>
        <w:gridCol w:w="5211"/>
        <w:gridCol w:w="5211"/>
      </w:tblGrid>
      <w:tr w:rsidR="001E54A0" w:rsidTr="00645680">
        <w:tc>
          <w:tcPr>
            <w:tcW w:w="5211" w:type="dxa"/>
          </w:tcPr>
          <w:p w:rsidR="001E54A0" w:rsidRPr="00E07AE2" w:rsidRDefault="001E54A0" w:rsidP="00645680">
            <w:pPr>
              <w:tabs>
                <w:tab w:val="left" w:pos="-249"/>
              </w:tabs>
              <w:spacing w:after="0" w:line="240" w:lineRule="auto"/>
              <w:rPr>
                <w:rFonts w:ascii="Times New Roman" w:hAnsi="Times New Roman"/>
                <w:b/>
                <w:snapToGrid w:val="0"/>
                <w:lang w:eastAsia="en-US"/>
              </w:rPr>
            </w:pPr>
            <w:r w:rsidRPr="00E07AE2">
              <w:rPr>
                <w:rFonts w:ascii="Times New Roman" w:hAnsi="Times New Roman"/>
                <w:b/>
                <w:snapToGrid w:val="0"/>
                <w:lang w:eastAsia="en-US"/>
              </w:rPr>
              <w:t>Исполнитель:</w:t>
            </w:r>
          </w:p>
          <w:p w:rsidR="001E54A0" w:rsidRPr="00E07AE2" w:rsidRDefault="001E54A0" w:rsidP="00645680">
            <w:pPr>
              <w:tabs>
                <w:tab w:val="left" w:pos="-249"/>
              </w:tabs>
              <w:spacing w:after="0" w:line="240" w:lineRule="auto"/>
              <w:rPr>
                <w:rFonts w:ascii="Times New Roman" w:hAnsi="Times New Roman"/>
                <w:snapToGrid w:val="0"/>
                <w:lang w:eastAsia="en-US"/>
              </w:rPr>
            </w:pPr>
            <w:r w:rsidRPr="00E07AE2">
              <w:rPr>
                <w:rFonts w:ascii="Times New Roman" w:hAnsi="Times New Roman"/>
                <w:snapToGrid w:val="0"/>
                <w:lang w:eastAsia="en-US"/>
              </w:rPr>
              <w:t>Генеральный директор</w:t>
            </w:r>
          </w:p>
          <w:p w:rsidR="001E54A0" w:rsidRPr="00E07AE2" w:rsidRDefault="001E54A0" w:rsidP="00645680">
            <w:pPr>
              <w:tabs>
                <w:tab w:val="left" w:pos="-249"/>
              </w:tabs>
              <w:spacing w:after="0" w:line="240" w:lineRule="auto"/>
              <w:rPr>
                <w:rFonts w:ascii="Times New Roman" w:hAnsi="Times New Roman"/>
                <w:snapToGrid w:val="0"/>
                <w:sz w:val="16"/>
                <w:szCs w:val="16"/>
                <w:lang w:eastAsia="en-US"/>
              </w:rPr>
            </w:pPr>
          </w:p>
          <w:p w:rsidR="001E54A0" w:rsidRPr="00E07AE2" w:rsidRDefault="001E54A0" w:rsidP="00645680">
            <w:pPr>
              <w:tabs>
                <w:tab w:val="left" w:pos="-249"/>
              </w:tabs>
              <w:spacing w:after="0" w:line="240" w:lineRule="auto"/>
              <w:rPr>
                <w:rFonts w:ascii="Times New Roman" w:hAnsi="Times New Roman"/>
                <w:snapToGrid w:val="0"/>
                <w:sz w:val="16"/>
                <w:szCs w:val="16"/>
                <w:lang w:eastAsia="en-US"/>
              </w:rPr>
            </w:pPr>
          </w:p>
          <w:p w:rsidR="001E54A0" w:rsidRPr="00E07AE2" w:rsidRDefault="001E54A0" w:rsidP="00645680">
            <w:pPr>
              <w:spacing w:after="0" w:line="240" w:lineRule="auto"/>
              <w:rPr>
                <w:rFonts w:ascii="Times New Roman" w:hAnsi="Times New Roman"/>
                <w:b/>
                <w:lang w:eastAsia="en-US"/>
              </w:rPr>
            </w:pPr>
            <w:r w:rsidRPr="00E07AE2">
              <w:rPr>
                <w:rFonts w:ascii="Times New Roman" w:hAnsi="Times New Roman"/>
                <w:b/>
                <w:lang w:eastAsia="en-US"/>
              </w:rPr>
              <w:t xml:space="preserve">__________________________ </w:t>
            </w:r>
            <w:r w:rsidR="00353CF1">
              <w:rPr>
                <w:rFonts w:ascii="Times New Roman" w:hAnsi="Times New Roman"/>
                <w:b/>
                <w:lang w:eastAsia="en-US"/>
              </w:rPr>
              <w:t>А.А.</w:t>
            </w:r>
            <w:r w:rsidR="00B77DDB">
              <w:rPr>
                <w:rFonts w:ascii="Times New Roman" w:hAnsi="Times New Roman"/>
                <w:b/>
                <w:lang w:eastAsia="en-US"/>
              </w:rPr>
              <w:t xml:space="preserve"> </w:t>
            </w:r>
            <w:proofErr w:type="spellStart"/>
            <w:r w:rsidR="00353CF1">
              <w:rPr>
                <w:rFonts w:ascii="Times New Roman" w:hAnsi="Times New Roman"/>
                <w:b/>
                <w:lang w:eastAsia="en-US"/>
              </w:rPr>
              <w:t>Матров</w:t>
            </w:r>
            <w:proofErr w:type="spellEnd"/>
          </w:p>
          <w:p w:rsidR="001E54A0" w:rsidRPr="00E07AE2" w:rsidRDefault="001E54A0" w:rsidP="00645680">
            <w:pPr>
              <w:spacing w:after="0" w:line="240" w:lineRule="auto"/>
              <w:ind w:firstLine="993"/>
              <w:rPr>
                <w:rFonts w:ascii="Times New Roman" w:hAnsi="Times New Roman"/>
                <w:sz w:val="16"/>
                <w:szCs w:val="16"/>
                <w:lang w:eastAsia="en-US"/>
              </w:rPr>
            </w:pPr>
            <w:r w:rsidRPr="00E07AE2">
              <w:rPr>
                <w:rFonts w:ascii="Times New Roman" w:hAnsi="Times New Roman"/>
                <w:sz w:val="16"/>
                <w:szCs w:val="16"/>
                <w:lang w:eastAsia="en-US"/>
              </w:rPr>
              <w:t>подпись</w:t>
            </w:r>
          </w:p>
          <w:p w:rsidR="001E54A0" w:rsidRPr="00E07AE2" w:rsidRDefault="001E54A0" w:rsidP="00645680">
            <w:pPr>
              <w:spacing w:after="0" w:line="240" w:lineRule="auto"/>
              <w:rPr>
                <w:rFonts w:ascii="Times New Roman" w:hAnsi="Times New Roman"/>
                <w:sz w:val="16"/>
                <w:szCs w:val="16"/>
                <w:lang w:eastAsia="en-US"/>
              </w:rPr>
            </w:pPr>
          </w:p>
          <w:p w:rsidR="001E54A0" w:rsidRPr="00E07AE2" w:rsidRDefault="001E54A0" w:rsidP="00645680">
            <w:pPr>
              <w:widowControl w:val="0"/>
              <w:tabs>
                <w:tab w:val="left" w:leader="underscore" w:pos="7627"/>
              </w:tabs>
              <w:autoSpaceDE w:val="0"/>
              <w:autoSpaceDN w:val="0"/>
              <w:adjustRightInd w:val="0"/>
              <w:spacing w:after="0" w:line="240" w:lineRule="auto"/>
              <w:jc w:val="both"/>
              <w:rPr>
                <w:rFonts w:ascii="Times New Roman" w:hAnsi="Times New Roman"/>
                <w:b/>
                <w:spacing w:val="14"/>
                <w:lang w:eastAsia="en-US"/>
              </w:rPr>
            </w:pPr>
            <w:r w:rsidRPr="00E07AE2">
              <w:rPr>
                <w:rFonts w:ascii="Times New Roman" w:hAnsi="Times New Roman"/>
                <w:sz w:val="16"/>
                <w:szCs w:val="16"/>
                <w:lang w:eastAsia="en-US"/>
              </w:rPr>
              <w:t xml:space="preserve">    М.П.</w:t>
            </w:r>
          </w:p>
        </w:tc>
        <w:tc>
          <w:tcPr>
            <w:tcW w:w="5211" w:type="dxa"/>
          </w:tcPr>
          <w:p w:rsidR="001E54A0" w:rsidRPr="00E07AE2" w:rsidRDefault="001E54A0" w:rsidP="00645680">
            <w:pPr>
              <w:spacing w:after="0" w:line="240" w:lineRule="auto"/>
              <w:rPr>
                <w:rFonts w:ascii="Times New Roman" w:hAnsi="Times New Roman"/>
                <w:b/>
                <w:lang w:eastAsia="en-US"/>
              </w:rPr>
            </w:pPr>
            <w:r w:rsidRPr="00E07AE2">
              <w:rPr>
                <w:rFonts w:ascii="Times New Roman" w:hAnsi="Times New Roman"/>
                <w:b/>
                <w:lang w:eastAsia="en-US"/>
              </w:rPr>
              <w:t>Заказчик:</w:t>
            </w:r>
          </w:p>
          <w:p w:rsidR="001E54A0" w:rsidRPr="00E07AE2" w:rsidRDefault="001E54A0" w:rsidP="00645680">
            <w:pPr>
              <w:spacing w:after="0" w:line="240" w:lineRule="auto"/>
              <w:rPr>
                <w:rFonts w:ascii="Times New Roman" w:hAnsi="Times New Roman"/>
                <w:lang w:eastAsia="en-US"/>
              </w:rPr>
            </w:pPr>
          </w:p>
          <w:p w:rsidR="001E54A0" w:rsidRPr="00E07AE2" w:rsidRDefault="001E54A0" w:rsidP="00645680">
            <w:pPr>
              <w:spacing w:after="0" w:line="240" w:lineRule="auto"/>
              <w:rPr>
                <w:rFonts w:ascii="Times New Roman" w:hAnsi="Times New Roman"/>
                <w:sz w:val="16"/>
                <w:szCs w:val="16"/>
                <w:lang w:eastAsia="en-US"/>
              </w:rPr>
            </w:pPr>
          </w:p>
          <w:p w:rsidR="001E54A0" w:rsidRPr="00E07AE2" w:rsidRDefault="001E54A0" w:rsidP="00645680">
            <w:pPr>
              <w:spacing w:after="0" w:line="240" w:lineRule="auto"/>
              <w:rPr>
                <w:rFonts w:ascii="Times New Roman" w:hAnsi="Times New Roman"/>
                <w:sz w:val="16"/>
                <w:szCs w:val="16"/>
                <w:lang w:eastAsia="en-US"/>
              </w:rPr>
            </w:pPr>
          </w:p>
          <w:p w:rsidR="001E54A0" w:rsidRPr="00E07AE2" w:rsidRDefault="001E54A0" w:rsidP="00645680">
            <w:pPr>
              <w:spacing w:after="0" w:line="240" w:lineRule="auto"/>
              <w:rPr>
                <w:rFonts w:ascii="Times New Roman" w:hAnsi="Times New Roman"/>
                <w:lang w:eastAsia="en-US"/>
              </w:rPr>
            </w:pPr>
            <w:r w:rsidRPr="00E07AE2">
              <w:rPr>
                <w:rFonts w:ascii="Times New Roman" w:hAnsi="Times New Roman"/>
                <w:lang w:eastAsia="en-US"/>
              </w:rPr>
              <w:t>_______________________________</w:t>
            </w:r>
          </w:p>
          <w:p w:rsidR="001E54A0" w:rsidRPr="00E07AE2" w:rsidRDefault="001E54A0" w:rsidP="00645680">
            <w:pPr>
              <w:spacing w:after="0" w:line="240" w:lineRule="auto"/>
              <w:ind w:firstLine="1310"/>
              <w:jc w:val="both"/>
              <w:rPr>
                <w:rFonts w:ascii="Times New Roman" w:hAnsi="Times New Roman"/>
                <w:sz w:val="16"/>
                <w:szCs w:val="16"/>
                <w:lang w:eastAsia="en-US"/>
              </w:rPr>
            </w:pPr>
            <w:r w:rsidRPr="00E07AE2">
              <w:rPr>
                <w:rFonts w:ascii="Times New Roman" w:hAnsi="Times New Roman"/>
                <w:sz w:val="16"/>
                <w:szCs w:val="16"/>
                <w:lang w:eastAsia="en-US"/>
              </w:rPr>
              <w:t>подпись</w:t>
            </w:r>
          </w:p>
          <w:p w:rsidR="001E54A0" w:rsidRPr="00E07AE2" w:rsidRDefault="001E54A0" w:rsidP="00645680">
            <w:pPr>
              <w:widowControl w:val="0"/>
              <w:tabs>
                <w:tab w:val="left" w:leader="underscore" w:pos="7627"/>
              </w:tabs>
              <w:autoSpaceDE w:val="0"/>
              <w:autoSpaceDN w:val="0"/>
              <w:adjustRightInd w:val="0"/>
              <w:spacing w:after="0" w:line="240" w:lineRule="auto"/>
              <w:jc w:val="both"/>
              <w:rPr>
                <w:rFonts w:ascii="Times New Roman" w:hAnsi="Times New Roman"/>
                <w:b/>
                <w:spacing w:val="14"/>
                <w:lang w:eastAsia="en-US"/>
              </w:rPr>
            </w:pPr>
          </w:p>
        </w:tc>
      </w:tr>
    </w:tbl>
    <w:p w:rsidR="001E54A0" w:rsidRPr="00732C50" w:rsidRDefault="001E54A0" w:rsidP="004051AD">
      <w:pPr>
        <w:autoSpaceDN w:val="0"/>
        <w:spacing w:after="0" w:line="240" w:lineRule="auto"/>
        <w:jc w:val="right"/>
        <w:rPr>
          <w:rFonts w:ascii="Times New Roman" w:hAnsi="Times New Roman"/>
          <w:bCs/>
          <w:sz w:val="16"/>
          <w:szCs w:val="16"/>
        </w:rPr>
      </w:pPr>
      <w:r w:rsidRPr="002A2347">
        <w:rPr>
          <w:rFonts w:ascii="Times New Roman" w:hAnsi="Times New Roman"/>
          <w:b/>
          <w:i/>
          <w:sz w:val="20"/>
          <w:szCs w:val="20"/>
        </w:rPr>
        <w:br w:type="page"/>
      </w:r>
    </w:p>
    <w:tbl>
      <w:tblPr>
        <w:tblStyle w:val="2"/>
        <w:tblW w:w="10632" w:type="dxa"/>
        <w:tblInd w:w="-34" w:type="dxa"/>
        <w:tblLayout w:type="fixed"/>
        <w:tblLook w:val="04A0" w:firstRow="1" w:lastRow="0" w:firstColumn="1" w:lastColumn="0" w:noHBand="0" w:noVBand="1"/>
      </w:tblPr>
      <w:tblGrid>
        <w:gridCol w:w="10632"/>
      </w:tblGrid>
      <w:tr w:rsidR="004051AD" w:rsidRPr="00C929B4" w:rsidTr="000A0023">
        <w:trPr>
          <w:trHeight w:val="810"/>
        </w:trPr>
        <w:tc>
          <w:tcPr>
            <w:tcW w:w="10632" w:type="dxa"/>
            <w:tcBorders>
              <w:top w:val="nil"/>
              <w:left w:val="nil"/>
              <w:bottom w:val="nil"/>
              <w:right w:val="nil"/>
            </w:tcBorders>
          </w:tcPr>
          <w:p w:rsidR="004051AD" w:rsidRPr="00C929B4" w:rsidRDefault="004051AD" w:rsidP="000A0023">
            <w:pPr>
              <w:widowControl w:val="0"/>
              <w:shd w:val="clear" w:color="auto" w:fill="FFFFFF"/>
              <w:autoSpaceDE w:val="0"/>
              <w:autoSpaceDN w:val="0"/>
              <w:adjustRightInd w:val="0"/>
              <w:jc w:val="right"/>
              <w:rPr>
                <w:rFonts w:ascii="Times New Roman" w:hAnsi="Times New Roman"/>
                <w:i/>
                <w:sz w:val="21"/>
                <w:szCs w:val="21"/>
              </w:rPr>
            </w:pPr>
            <w:r w:rsidRPr="00C929B4">
              <w:rPr>
                <w:rFonts w:ascii="Times New Roman" w:hAnsi="Times New Roman"/>
                <w:b/>
                <w:i/>
                <w:sz w:val="21"/>
                <w:szCs w:val="21"/>
              </w:rPr>
              <w:lastRenderedPageBreak/>
              <w:t>Приложение № 4</w:t>
            </w:r>
          </w:p>
          <w:p w:rsidR="004051AD" w:rsidRPr="00C929B4" w:rsidRDefault="004051AD" w:rsidP="000A0023">
            <w:pPr>
              <w:widowControl w:val="0"/>
              <w:shd w:val="clear" w:color="auto" w:fill="FFFFFF"/>
              <w:tabs>
                <w:tab w:val="left" w:leader="underscore" w:pos="7627"/>
              </w:tabs>
              <w:autoSpaceDE w:val="0"/>
              <w:autoSpaceDN w:val="0"/>
              <w:adjustRightInd w:val="0"/>
              <w:jc w:val="right"/>
              <w:rPr>
                <w:rFonts w:ascii="Times New Roman" w:hAnsi="Times New Roman"/>
                <w:bCs/>
                <w:iCs/>
                <w:sz w:val="21"/>
                <w:szCs w:val="21"/>
              </w:rPr>
            </w:pPr>
            <w:r w:rsidRPr="00C929B4">
              <w:rPr>
                <w:rFonts w:ascii="Times New Roman" w:hAnsi="Times New Roman"/>
                <w:bCs/>
                <w:iCs/>
                <w:sz w:val="21"/>
                <w:szCs w:val="21"/>
              </w:rPr>
              <w:t xml:space="preserve">к Договору </w:t>
            </w:r>
            <w:r w:rsidRPr="00C929B4">
              <w:rPr>
                <w:rFonts w:ascii="Times New Roman" w:hAnsi="Times New Roman"/>
                <w:bCs/>
                <w:spacing w:val="5"/>
                <w:sz w:val="21"/>
                <w:szCs w:val="21"/>
              </w:rPr>
              <w:t>управления многоквартирным домом</w:t>
            </w:r>
          </w:p>
          <w:p w:rsidR="004051AD" w:rsidRPr="00C929B4" w:rsidRDefault="004051AD" w:rsidP="000A0023">
            <w:pPr>
              <w:widowControl w:val="0"/>
              <w:shd w:val="clear" w:color="auto" w:fill="FFFFFF"/>
              <w:tabs>
                <w:tab w:val="left" w:pos="5419"/>
              </w:tabs>
              <w:autoSpaceDE w:val="0"/>
              <w:autoSpaceDN w:val="0"/>
              <w:adjustRightInd w:val="0"/>
              <w:jc w:val="right"/>
              <w:rPr>
                <w:rFonts w:ascii="Times New Roman" w:hAnsi="Times New Roman"/>
                <w:iCs/>
                <w:sz w:val="21"/>
                <w:szCs w:val="21"/>
              </w:rPr>
            </w:pPr>
            <w:r w:rsidRPr="00C929B4">
              <w:rPr>
                <w:rFonts w:ascii="Times New Roman" w:hAnsi="Times New Roman"/>
                <w:spacing w:val="6"/>
                <w:sz w:val="21"/>
                <w:szCs w:val="21"/>
              </w:rPr>
              <w:t>№ _____</w:t>
            </w:r>
            <w:r w:rsidRPr="00C929B4">
              <w:rPr>
                <w:rFonts w:ascii="Times New Roman" w:hAnsi="Times New Roman"/>
                <w:sz w:val="21"/>
                <w:szCs w:val="21"/>
              </w:rPr>
              <w:t>от  «</w:t>
            </w:r>
            <w:r w:rsidRPr="00C929B4">
              <w:rPr>
                <w:rFonts w:ascii="Times New Roman" w:hAnsi="Times New Roman"/>
                <w:i/>
                <w:iCs/>
                <w:sz w:val="21"/>
                <w:szCs w:val="21"/>
              </w:rPr>
              <w:t>_</w:t>
            </w:r>
            <w:r w:rsidRPr="00C929B4">
              <w:rPr>
                <w:rFonts w:ascii="Times New Roman" w:hAnsi="Times New Roman"/>
                <w:iCs/>
                <w:sz w:val="21"/>
                <w:szCs w:val="21"/>
              </w:rPr>
              <w:t>__» ____________20__г.</w:t>
            </w:r>
          </w:p>
          <w:p w:rsidR="004051AD" w:rsidRPr="00C929B4" w:rsidRDefault="004051AD" w:rsidP="000A0023">
            <w:pPr>
              <w:jc w:val="right"/>
              <w:rPr>
                <w:rFonts w:asciiTheme="minorHAnsi" w:eastAsiaTheme="minorHAnsi" w:hAnsiTheme="minorHAnsi" w:cstheme="minorBidi"/>
                <w:b/>
                <w:bCs/>
                <w:i/>
                <w:iCs/>
                <w:lang w:eastAsia="en-US"/>
              </w:rPr>
            </w:pPr>
          </w:p>
        </w:tc>
      </w:tr>
    </w:tbl>
    <w:p w:rsidR="0036445E" w:rsidRPr="0036445E" w:rsidRDefault="0036445E" w:rsidP="0036445E">
      <w:pPr>
        <w:autoSpaceDN w:val="0"/>
        <w:spacing w:after="0" w:line="240" w:lineRule="auto"/>
        <w:jc w:val="center"/>
        <w:rPr>
          <w:rFonts w:ascii="Times New Roman" w:hAnsi="Times New Roman"/>
          <w:b/>
          <w:sz w:val="21"/>
          <w:szCs w:val="21"/>
        </w:rPr>
      </w:pPr>
      <w:r w:rsidRPr="0036445E">
        <w:rPr>
          <w:rFonts w:ascii="Times New Roman" w:hAnsi="Times New Roman"/>
          <w:b/>
          <w:sz w:val="21"/>
          <w:szCs w:val="21"/>
        </w:rPr>
        <w:t>Структура и размер платы</w:t>
      </w:r>
    </w:p>
    <w:p w:rsidR="0036445E" w:rsidRPr="0036445E" w:rsidRDefault="0036445E" w:rsidP="0036445E">
      <w:pPr>
        <w:autoSpaceDN w:val="0"/>
        <w:spacing w:after="0" w:line="240" w:lineRule="auto"/>
        <w:jc w:val="center"/>
        <w:rPr>
          <w:rFonts w:ascii="Times New Roman" w:hAnsi="Times New Roman"/>
          <w:b/>
          <w:sz w:val="21"/>
          <w:szCs w:val="21"/>
        </w:rPr>
      </w:pPr>
      <w:r w:rsidRPr="0036445E">
        <w:rPr>
          <w:rFonts w:ascii="Times New Roman" w:hAnsi="Times New Roman"/>
          <w:b/>
          <w:sz w:val="21"/>
          <w:szCs w:val="21"/>
        </w:rPr>
        <w:t xml:space="preserve">за содержание и текущий ремонт общего имущества многоквартирного дома, другие и прочие услуги, предоставляемые Исполнителем по многоквартирному дому, расположенному по адресу: </w:t>
      </w:r>
      <w:r w:rsidRPr="0036445E">
        <w:rPr>
          <w:rFonts w:ascii="Times New Roman" w:hAnsi="Times New Roman"/>
          <w:b/>
          <w:sz w:val="21"/>
          <w:szCs w:val="21"/>
        </w:rPr>
        <w:br/>
        <w:t xml:space="preserve">Санкт-Петербург, муниципальный округ </w:t>
      </w:r>
      <w:proofErr w:type="spellStart"/>
      <w:r w:rsidRPr="0036445E">
        <w:rPr>
          <w:rFonts w:ascii="Times New Roman" w:hAnsi="Times New Roman"/>
          <w:b/>
          <w:sz w:val="21"/>
          <w:szCs w:val="21"/>
        </w:rPr>
        <w:t>Волковское</w:t>
      </w:r>
      <w:proofErr w:type="spellEnd"/>
      <w:r w:rsidRPr="0036445E">
        <w:rPr>
          <w:rFonts w:ascii="Times New Roman" w:hAnsi="Times New Roman"/>
          <w:b/>
          <w:sz w:val="21"/>
          <w:szCs w:val="21"/>
        </w:rPr>
        <w:t>,</w:t>
      </w:r>
    </w:p>
    <w:p w:rsidR="0036445E" w:rsidRPr="0036445E" w:rsidRDefault="0036445E" w:rsidP="0036445E">
      <w:pPr>
        <w:autoSpaceDN w:val="0"/>
        <w:spacing w:after="0" w:line="240" w:lineRule="auto"/>
        <w:jc w:val="center"/>
        <w:rPr>
          <w:rFonts w:ascii="Times New Roman" w:hAnsi="Times New Roman"/>
          <w:b/>
          <w:sz w:val="21"/>
          <w:szCs w:val="21"/>
        </w:rPr>
      </w:pPr>
      <w:r w:rsidRPr="0036445E">
        <w:rPr>
          <w:rFonts w:ascii="Times New Roman" w:hAnsi="Times New Roman"/>
          <w:b/>
          <w:sz w:val="21"/>
          <w:szCs w:val="21"/>
        </w:rPr>
        <w:t xml:space="preserve">  Будапештская улица,  дом 2, корпус 1, строение 1</w:t>
      </w:r>
    </w:p>
    <w:tbl>
      <w:tblPr>
        <w:tblStyle w:val="222"/>
        <w:tblW w:w="10632" w:type="dxa"/>
        <w:tblInd w:w="-34" w:type="dxa"/>
        <w:tblLayout w:type="fixed"/>
        <w:tblLook w:val="04A0" w:firstRow="1" w:lastRow="0" w:firstColumn="1" w:lastColumn="0" w:noHBand="0" w:noVBand="1"/>
      </w:tblPr>
      <w:tblGrid>
        <w:gridCol w:w="568"/>
        <w:gridCol w:w="2976"/>
        <w:gridCol w:w="1134"/>
        <w:gridCol w:w="1134"/>
        <w:gridCol w:w="4820"/>
      </w:tblGrid>
      <w:tr w:rsidR="0036445E" w:rsidRPr="0036445E" w:rsidTr="008D4FA0">
        <w:trPr>
          <w:trHeight w:val="1665"/>
        </w:trPr>
        <w:tc>
          <w:tcPr>
            <w:tcW w:w="568" w:type="dxa"/>
            <w:tcBorders>
              <w:top w:val="single" w:sz="4" w:space="0" w:color="auto"/>
            </w:tcBorders>
            <w:hideMark/>
          </w:tcPr>
          <w:p w:rsidR="0036445E" w:rsidRPr="0036445E" w:rsidRDefault="0036445E" w:rsidP="0036445E">
            <w:pPr>
              <w:rPr>
                <w:rFonts w:ascii="Times New Roman" w:hAnsi="Times New Roman"/>
                <w:b/>
                <w:sz w:val="21"/>
                <w:szCs w:val="21"/>
                <w:lang w:eastAsia="en-US"/>
              </w:rPr>
            </w:pPr>
          </w:p>
          <w:p w:rsidR="0036445E" w:rsidRPr="0036445E" w:rsidRDefault="0036445E" w:rsidP="0036445E">
            <w:pPr>
              <w:rPr>
                <w:rFonts w:ascii="Times New Roman" w:hAnsi="Times New Roman"/>
                <w:b/>
                <w:sz w:val="21"/>
                <w:szCs w:val="21"/>
                <w:lang w:eastAsia="en-US"/>
              </w:rPr>
            </w:pPr>
          </w:p>
          <w:p w:rsidR="0036445E" w:rsidRPr="0036445E" w:rsidRDefault="0036445E" w:rsidP="0036445E">
            <w:pPr>
              <w:rPr>
                <w:rFonts w:ascii="Times New Roman" w:hAnsi="Times New Roman"/>
                <w:b/>
                <w:sz w:val="21"/>
                <w:szCs w:val="21"/>
                <w:lang w:eastAsia="en-US"/>
              </w:rPr>
            </w:pPr>
          </w:p>
          <w:p w:rsidR="0036445E" w:rsidRPr="0036445E" w:rsidRDefault="0036445E" w:rsidP="0036445E">
            <w:pPr>
              <w:rPr>
                <w:rFonts w:ascii="Times New Roman" w:hAnsi="Times New Roman"/>
                <w:b/>
                <w:sz w:val="21"/>
                <w:szCs w:val="21"/>
                <w:lang w:eastAsia="en-US"/>
              </w:rPr>
            </w:pPr>
            <w:r w:rsidRPr="0036445E">
              <w:rPr>
                <w:rFonts w:ascii="Times New Roman" w:hAnsi="Times New Roman"/>
                <w:b/>
                <w:sz w:val="21"/>
                <w:szCs w:val="21"/>
                <w:lang w:eastAsia="en-US"/>
              </w:rPr>
              <w:t xml:space="preserve">№ </w:t>
            </w:r>
          </w:p>
          <w:p w:rsidR="0036445E" w:rsidRPr="0036445E" w:rsidRDefault="0036445E" w:rsidP="0036445E">
            <w:pPr>
              <w:rPr>
                <w:rFonts w:ascii="Times New Roman" w:hAnsi="Times New Roman"/>
                <w:b/>
                <w:sz w:val="21"/>
                <w:szCs w:val="21"/>
                <w:lang w:eastAsia="en-US"/>
              </w:rPr>
            </w:pPr>
          </w:p>
          <w:p w:rsidR="0036445E" w:rsidRPr="0036445E" w:rsidRDefault="0036445E" w:rsidP="0036445E">
            <w:pPr>
              <w:rPr>
                <w:rFonts w:ascii="Times New Roman" w:hAnsi="Times New Roman"/>
                <w:b/>
                <w:sz w:val="21"/>
                <w:szCs w:val="21"/>
                <w:lang w:eastAsia="en-US"/>
              </w:rPr>
            </w:pPr>
            <w:proofErr w:type="gramStart"/>
            <w:r w:rsidRPr="0036445E">
              <w:rPr>
                <w:rFonts w:ascii="Times New Roman" w:hAnsi="Times New Roman"/>
                <w:b/>
                <w:sz w:val="21"/>
                <w:szCs w:val="21"/>
                <w:lang w:eastAsia="en-US"/>
              </w:rPr>
              <w:t>п</w:t>
            </w:r>
            <w:proofErr w:type="gramEnd"/>
            <w:r w:rsidRPr="0036445E">
              <w:rPr>
                <w:rFonts w:ascii="Times New Roman" w:hAnsi="Times New Roman"/>
                <w:b/>
                <w:sz w:val="21"/>
                <w:szCs w:val="21"/>
                <w:lang w:eastAsia="en-US"/>
              </w:rPr>
              <w:t>/п</w:t>
            </w:r>
          </w:p>
        </w:tc>
        <w:tc>
          <w:tcPr>
            <w:tcW w:w="2976" w:type="dxa"/>
            <w:tcBorders>
              <w:top w:val="single" w:sz="4" w:space="0" w:color="auto"/>
            </w:tcBorders>
            <w:hideMark/>
          </w:tcPr>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r w:rsidRPr="0036445E">
              <w:rPr>
                <w:rFonts w:ascii="Times New Roman" w:hAnsi="Times New Roman"/>
                <w:b/>
                <w:sz w:val="21"/>
                <w:szCs w:val="21"/>
                <w:lang w:eastAsia="en-US"/>
              </w:rPr>
              <w:t>Услуги (структура)</w:t>
            </w:r>
          </w:p>
        </w:tc>
        <w:tc>
          <w:tcPr>
            <w:tcW w:w="1134" w:type="dxa"/>
            <w:tcBorders>
              <w:top w:val="single" w:sz="4" w:space="0" w:color="auto"/>
            </w:tcBorders>
            <w:hideMark/>
          </w:tcPr>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r w:rsidRPr="0036445E">
              <w:rPr>
                <w:rFonts w:ascii="Times New Roman" w:hAnsi="Times New Roman"/>
                <w:b/>
                <w:sz w:val="21"/>
                <w:szCs w:val="21"/>
                <w:lang w:eastAsia="en-US"/>
              </w:rPr>
              <w:t>Ед.</w:t>
            </w:r>
          </w:p>
          <w:p w:rsidR="0036445E" w:rsidRPr="0036445E" w:rsidRDefault="0036445E" w:rsidP="0036445E">
            <w:pPr>
              <w:jc w:val="center"/>
              <w:rPr>
                <w:rFonts w:ascii="Times New Roman" w:hAnsi="Times New Roman"/>
                <w:b/>
                <w:sz w:val="21"/>
                <w:szCs w:val="21"/>
                <w:lang w:eastAsia="en-US"/>
              </w:rPr>
            </w:pPr>
            <w:proofErr w:type="spellStart"/>
            <w:r w:rsidRPr="0036445E">
              <w:rPr>
                <w:rFonts w:ascii="Times New Roman" w:hAnsi="Times New Roman"/>
                <w:b/>
                <w:sz w:val="21"/>
                <w:szCs w:val="21"/>
                <w:lang w:eastAsia="en-US"/>
              </w:rPr>
              <w:t>измере</w:t>
            </w:r>
            <w:proofErr w:type="spellEnd"/>
          </w:p>
          <w:p w:rsidR="0036445E" w:rsidRPr="0036445E" w:rsidRDefault="0036445E" w:rsidP="0036445E">
            <w:pPr>
              <w:jc w:val="center"/>
              <w:rPr>
                <w:rFonts w:ascii="Times New Roman" w:hAnsi="Times New Roman"/>
                <w:b/>
                <w:sz w:val="21"/>
                <w:szCs w:val="21"/>
                <w:lang w:eastAsia="en-US"/>
              </w:rPr>
            </w:pPr>
            <w:proofErr w:type="spellStart"/>
            <w:r w:rsidRPr="0036445E">
              <w:rPr>
                <w:rFonts w:ascii="Times New Roman" w:hAnsi="Times New Roman"/>
                <w:b/>
                <w:sz w:val="21"/>
                <w:szCs w:val="21"/>
                <w:lang w:eastAsia="en-US"/>
              </w:rPr>
              <w:t>ния</w:t>
            </w:r>
            <w:proofErr w:type="spellEnd"/>
          </w:p>
        </w:tc>
        <w:tc>
          <w:tcPr>
            <w:tcW w:w="1134" w:type="dxa"/>
            <w:tcBorders>
              <w:top w:val="single" w:sz="4" w:space="0" w:color="auto"/>
            </w:tcBorders>
            <w:hideMark/>
          </w:tcPr>
          <w:p w:rsidR="0036445E" w:rsidRPr="0036445E" w:rsidRDefault="0036445E" w:rsidP="0036445E">
            <w:pPr>
              <w:jc w:val="center"/>
              <w:rPr>
                <w:rFonts w:ascii="Times New Roman" w:hAnsi="Times New Roman"/>
                <w:b/>
                <w:sz w:val="21"/>
                <w:szCs w:val="21"/>
                <w:lang w:eastAsia="en-US"/>
              </w:rPr>
            </w:pPr>
            <w:r w:rsidRPr="0036445E">
              <w:rPr>
                <w:rFonts w:ascii="Times New Roman" w:hAnsi="Times New Roman"/>
                <w:b/>
                <w:sz w:val="21"/>
                <w:szCs w:val="21"/>
                <w:lang w:eastAsia="en-US"/>
              </w:rPr>
              <w:t xml:space="preserve">Размер платы за 1 кв. м общей площади </w:t>
            </w:r>
            <w:proofErr w:type="spellStart"/>
            <w:r w:rsidRPr="0036445E">
              <w:rPr>
                <w:rFonts w:ascii="Times New Roman" w:hAnsi="Times New Roman"/>
                <w:b/>
                <w:sz w:val="21"/>
                <w:szCs w:val="21"/>
                <w:lang w:eastAsia="en-US"/>
              </w:rPr>
              <w:t>помеще</w:t>
            </w:r>
            <w:proofErr w:type="spellEnd"/>
          </w:p>
          <w:p w:rsidR="0036445E" w:rsidRPr="0036445E" w:rsidRDefault="0036445E" w:rsidP="0036445E">
            <w:pPr>
              <w:jc w:val="center"/>
              <w:rPr>
                <w:rFonts w:ascii="Times New Roman" w:hAnsi="Times New Roman"/>
                <w:b/>
                <w:sz w:val="21"/>
                <w:szCs w:val="21"/>
                <w:lang w:eastAsia="en-US"/>
              </w:rPr>
            </w:pPr>
            <w:proofErr w:type="spellStart"/>
            <w:r w:rsidRPr="0036445E">
              <w:rPr>
                <w:rFonts w:ascii="Times New Roman" w:hAnsi="Times New Roman"/>
                <w:b/>
                <w:sz w:val="21"/>
                <w:szCs w:val="21"/>
                <w:lang w:eastAsia="en-US"/>
              </w:rPr>
              <w:t>ния</w:t>
            </w:r>
            <w:proofErr w:type="spellEnd"/>
            <w:r w:rsidRPr="0036445E">
              <w:rPr>
                <w:rFonts w:ascii="Times New Roman" w:hAnsi="Times New Roman"/>
                <w:b/>
                <w:sz w:val="21"/>
                <w:szCs w:val="21"/>
                <w:lang w:eastAsia="en-US"/>
              </w:rPr>
              <w:t>,</w:t>
            </w:r>
            <w:r w:rsidRPr="0036445E">
              <w:rPr>
                <w:rFonts w:ascii="Times New Roman" w:hAnsi="Times New Roman"/>
                <w:b/>
                <w:sz w:val="21"/>
                <w:szCs w:val="21"/>
                <w:lang w:eastAsia="en-US"/>
              </w:rPr>
              <w:br/>
              <w:t>руб. в месяц</w:t>
            </w:r>
          </w:p>
        </w:tc>
        <w:tc>
          <w:tcPr>
            <w:tcW w:w="4820" w:type="dxa"/>
            <w:tcBorders>
              <w:top w:val="single" w:sz="4" w:space="0" w:color="auto"/>
            </w:tcBorders>
            <w:hideMark/>
          </w:tcPr>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p>
          <w:p w:rsidR="0036445E" w:rsidRPr="0036445E" w:rsidRDefault="0036445E" w:rsidP="0036445E">
            <w:pPr>
              <w:jc w:val="center"/>
              <w:rPr>
                <w:rFonts w:ascii="Times New Roman" w:hAnsi="Times New Roman"/>
                <w:b/>
                <w:sz w:val="21"/>
                <w:szCs w:val="21"/>
                <w:lang w:eastAsia="en-US"/>
              </w:rPr>
            </w:pPr>
            <w:r w:rsidRPr="0036445E">
              <w:rPr>
                <w:rFonts w:ascii="Times New Roman" w:hAnsi="Times New Roman"/>
                <w:b/>
                <w:sz w:val="21"/>
                <w:szCs w:val="21"/>
                <w:lang w:eastAsia="en-US"/>
              </w:rPr>
              <w:t>Основание</w:t>
            </w:r>
          </w:p>
        </w:tc>
      </w:tr>
      <w:tr w:rsidR="0036445E" w:rsidRPr="0036445E" w:rsidTr="008D4FA0">
        <w:trPr>
          <w:trHeight w:val="1059"/>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Содержание общего имущества</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7,64</w:t>
            </w:r>
          </w:p>
        </w:tc>
        <w:tc>
          <w:tcPr>
            <w:tcW w:w="4820" w:type="dxa"/>
            <w:hideMark/>
          </w:tcPr>
          <w:p w:rsidR="0036445E" w:rsidRPr="0036445E" w:rsidRDefault="0036445E" w:rsidP="00BB1239">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 xml:space="preserve">.2 ст.162 ЖК РФ </w:t>
            </w:r>
          </w:p>
        </w:tc>
      </w:tr>
      <w:tr w:rsidR="0036445E" w:rsidRPr="0036445E" w:rsidTr="008D4FA0">
        <w:trPr>
          <w:trHeight w:val="990"/>
        </w:trPr>
        <w:tc>
          <w:tcPr>
            <w:tcW w:w="568" w:type="dxa"/>
          </w:tcPr>
          <w:p w:rsidR="0036445E" w:rsidRPr="0036445E" w:rsidRDefault="0036445E" w:rsidP="0036445E">
            <w:pPr>
              <w:jc w:val="center"/>
              <w:rPr>
                <w:rFonts w:ascii="Times New Roman" w:hAnsi="Times New Roman"/>
                <w:highlight w:val="yellow"/>
                <w:lang w:eastAsia="en-US"/>
              </w:rPr>
            </w:pPr>
            <w:r w:rsidRPr="0036445E">
              <w:rPr>
                <w:rFonts w:ascii="Times New Roman" w:hAnsi="Times New Roman"/>
                <w:lang w:eastAsia="en-US"/>
              </w:rPr>
              <w:t>2</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Уборка МОП</w:t>
            </w:r>
          </w:p>
        </w:tc>
        <w:tc>
          <w:tcPr>
            <w:tcW w:w="1134"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6,21</w:t>
            </w:r>
          </w:p>
        </w:tc>
        <w:tc>
          <w:tcPr>
            <w:tcW w:w="4820" w:type="dxa"/>
          </w:tcPr>
          <w:p w:rsidR="0036445E" w:rsidRPr="0036445E" w:rsidRDefault="0036445E" w:rsidP="00BB1239">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w:t>
            </w:r>
            <w:r w:rsidR="00BB1239">
              <w:rPr>
                <w:rFonts w:ascii="Times New Roman" w:hAnsi="Times New Roman"/>
                <w:lang w:eastAsia="en-US"/>
              </w:rPr>
              <w:t>ния, в соответствии ч.1ст.156, ч</w:t>
            </w:r>
            <w:r w:rsidRPr="0036445E">
              <w:rPr>
                <w:rFonts w:ascii="Times New Roman" w:hAnsi="Times New Roman"/>
                <w:lang w:eastAsia="en-US"/>
              </w:rPr>
              <w:t>.2 ст.162 ЖК РФ</w:t>
            </w:r>
          </w:p>
        </w:tc>
      </w:tr>
      <w:tr w:rsidR="0036445E" w:rsidRPr="0036445E" w:rsidTr="008D4FA0">
        <w:trPr>
          <w:trHeight w:val="1036"/>
        </w:trPr>
        <w:tc>
          <w:tcPr>
            <w:tcW w:w="568" w:type="dxa"/>
            <w:shd w:val="clear" w:color="auto" w:fill="auto"/>
            <w:hideMark/>
          </w:tcPr>
          <w:p w:rsidR="0036445E" w:rsidRPr="0036445E" w:rsidRDefault="0036445E" w:rsidP="0036445E">
            <w:pPr>
              <w:jc w:val="center"/>
              <w:rPr>
                <w:rFonts w:ascii="Times New Roman" w:hAnsi="Times New Roman"/>
                <w:highlight w:val="yellow"/>
                <w:lang w:eastAsia="en-US"/>
              </w:rPr>
            </w:pPr>
            <w:r w:rsidRPr="0036445E">
              <w:rPr>
                <w:rFonts w:ascii="Times New Roman" w:hAnsi="Times New Roman"/>
                <w:lang w:eastAsia="en-US"/>
              </w:rPr>
              <w:t>3</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Вывоз и утилизация ТБО</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5,02</w:t>
            </w:r>
          </w:p>
        </w:tc>
        <w:tc>
          <w:tcPr>
            <w:tcW w:w="4820" w:type="dxa"/>
            <w:hideMark/>
          </w:tcPr>
          <w:p w:rsidR="0036445E" w:rsidRPr="0036445E" w:rsidRDefault="0036445E" w:rsidP="0036445E">
            <w:pPr>
              <w:jc w:val="both"/>
              <w:rPr>
                <w:lang w:eastAsia="en-US"/>
              </w:rPr>
            </w:pPr>
            <w:r w:rsidRPr="0036445E">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w:t>
            </w:r>
            <w:r w:rsidR="00BB1239">
              <w:rPr>
                <w:rFonts w:ascii="Times New Roman" w:hAnsi="Times New Roman"/>
                <w:lang w:eastAsia="en-US"/>
              </w:rPr>
              <w:t>ч.1ст.156, ч</w:t>
            </w:r>
            <w:r w:rsidRPr="0036445E">
              <w:rPr>
                <w:rFonts w:ascii="Times New Roman" w:hAnsi="Times New Roman"/>
                <w:lang w:eastAsia="en-US"/>
              </w:rPr>
              <w:t>.2 ст.162 ЖК РФ</w:t>
            </w:r>
          </w:p>
        </w:tc>
      </w:tr>
      <w:tr w:rsidR="0036445E" w:rsidRPr="0036445E" w:rsidTr="008D4FA0">
        <w:trPr>
          <w:trHeight w:val="990"/>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4</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Текущий ремонт общего имущества</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5,45</w:t>
            </w:r>
          </w:p>
        </w:tc>
        <w:tc>
          <w:tcPr>
            <w:tcW w:w="4820" w:type="dxa"/>
            <w:hideMark/>
          </w:tcPr>
          <w:p w:rsidR="0036445E" w:rsidRPr="0036445E" w:rsidRDefault="0036445E" w:rsidP="00BB1239">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w:t>
            </w:r>
            <w:r w:rsidR="00BB1239">
              <w:rPr>
                <w:rFonts w:ascii="Times New Roman" w:hAnsi="Times New Roman"/>
                <w:lang w:eastAsia="en-US"/>
              </w:rPr>
              <w:t>ния, в соответствии ч.1ст.156, ч</w:t>
            </w:r>
            <w:r w:rsidRPr="0036445E">
              <w:rPr>
                <w:rFonts w:ascii="Times New Roman" w:hAnsi="Times New Roman"/>
                <w:lang w:eastAsia="en-US"/>
              </w:rPr>
              <w:t>.2 ст.162 ЖК РФ</w:t>
            </w:r>
          </w:p>
        </w:tc>
      </w:tr>
      <w:tr w:rsidR="0036445E" w:rsidRPr="0036445E" w:rsidTr="008D4FA0">
        <w:trPr>
          <w:trHeight w:val="1005"/>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5</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Управление домом</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5,33</w:t>
            </w:r>
          </w:p>
        </w:tc>
        <w:tc>
          <w:tcPr>
            <w:tcW w:w="4820" w:type="dxa"/>
            <w:hideMark/>
          </w:tcPr>
          <w:p w:rsidR="0036445E" w:rsidRPr="0036445E" w:rsidRDefault="0036445E" w:rsidP="00BB1239">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.2 ст.162 ЖК РФ</w:t>
            </w:r>
          </w:p>
        </w:tc>
      </w:tr>
      <w:tr w:rsidR="0036445E" w:rsidRPr="0036445E" w:rsidTr="008D4FA0">
        <w:trPr>
          <w:trHeight w:val="1005"/>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6</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Вознаграждение за организацию предоставления и оплаты коммунальных услуг</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0,20</w:t>
            </w:r>
          </w:p>
        </w:tc>
        <w:tc>
          <w:tcPr>
            <w:tcW w:w="4820" w:type="dxa"/>
            <w:hideMark/>
          </w:tcPr>
          <w:p w:rsidR="0036445E" w:rsidRPr="0036445E" w:rsidRDefault="0036445E" w:rsidP="0036445E">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w:t>
            </w:r>
            <w:r w:rsidR="00BB1239">
              <w:rPr>
                <w:rFonts w:ascii="Times New Roman" w:hAnsi="Times New Roman"/>
                <w:lang w:eastAsia="en-US"/>
              </w:rPr>
              <w:t>ния, в соответствии ч.1ст.156, ч</w:t>
            </w:r>
            <w:r w:rsidRPr="0036445E">
              <w:rPr>
                <w:rFonts w:ascii="Times New Roman" w:hAnsi="Times New Roman"/>
                <w:lang w:eastAsia="en-US"/>
              </w:rPr>
              <w:t>.2 ст.162 ЖК РФ</w:t>
            </w:r>
          </w:p>
        </w:tc>
      </w:tr>
      <w:tr w:rsidR="0036445E" w:rsidRPr="0036445E" w:rsidTr="008D4FA0">
        <w:trPr>
          <w:trHeight w:val="1034"/>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7</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Содержание и ремонт лифтов</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3,80</w:t>
            </w:r>
          </w:p>
        </w:tc>
        <w:tc>
          <w:tcPr>
            <w:tcW w:w="4820" w:type="dxa"/>
            <w:hideMark/>
          </w:tcPr>
          <w:p w:rsidR="0036445E" w:rsidRPr="0036445E" w:rsidRDefault="0036445E" w:rsidP="00BB1239">
            <w:pPr>
              <w:jc w:val="both"/>
              <w:rPr>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.2 ст.162 ЖК РФ</w:t>
            </w:r>
          </w:p>
        </w:tc>
      </w:tr>
      <w:tr w:rsidR="0036445E" w:rsidRPr="0036445E" w:rsidTr="008D4FA0">
        <w:trPr>
          <w:trHeight w:val="945"/>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8</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 xml:space="preserve">Содержание придомовой территории </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3,47</w:t>
            </w:r>
          </w:p>
        </w:tc>
        <w:tc>
          <w:tcPr>
            <w:tcW w:w="4820" w:type="dxa"/>
            <w:hideMark/>
          </w:tcPr>
          <w:p w:rsidR="0036445E" w:rsidRPr="0036445E" w:rsidRDefault="0036445E" w:rsidP="00BB1239">
            <w:pPr>
              <w:jc w:val="both"/>
              <w:rPr>
                <w:lang w:eastAsia="en-US"/>
              </w:rPr>
            </w:pPr>
            <w:r w:rsidRPr="0036445E">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w:t>
            </w:r>
            <w:r w:rsidR="00BB1239">
              <w:rPr>
                <w:rFonts w:ascii="Times New Roman" w:hAnsi="Times New Roman"/>
                <w:lang w:eastAsia="en-US"/>
              </w:rPr>
              <w:t>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.2 ст.162 ЖК РФ</w:t>
            </w:r>
          </w:p>
        </w:tc>
      </w:tr>
      <w:tr w:rsidR="0036445E" w:rsidRPr="0036445E" w:rsidTr="008D4FA0">
        <w:trPr>
          <w:trHeight w:val="971"/>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9</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Эксплуатация коллективных (общедомовых) приборов учета используемых энергетических ресурсов</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0,69</w:t>
            </w:r>
          </w:p>
        </w:tc>
        <w:tc>
          <w:tcPr>
            <w:tcW w:w="4820" w:type="dxa"/>
            <w:hideMark/>
          </w:tcPr>
          <w:p w:rsidR="0036445E" w:rsidRPr="0036445E" w:rsidRDefault="0036445E" w:rsidP="00BB1239">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w:t>
            </w:r>
            <w:r w:rsidR="00BB1239">
              <w:rPr>
                <w:rFonts w:ascii="Times New Roman" w:hAnsi="Times New Roman"/>
                <w:lang w:eastAsia="en-US"/>
              </w:rPr>
              <w:t>ния, в соответствии ч.1ст.156, ч</w:t>
            </w:r>
            <w:r w:rsidRPr="0036445E">
              <w:rPr>
                <w:rFonts w:ascii="Times New Roman" w:hAnsi="Times New Roman"/>
                <w:lang w:eastAsia="en-US"/>
              </w:rPr>
              <w:t>.2 ст.162 ЖК РФ</w:t>
            </w:r>
          </w:p>
        </w:tc>
      </w:tr>
      <w:tr w:rsidR="0036445E" w:rsidRPr="0036445E" w:rsidTr="008D4FA0">
        <w:trPr>
          <w:trHeight w:val="977"/>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10</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Обслуживание АППЗ</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0,44</w:t>
            </w:r>
          </w:p>
        </w:tc>
        <w:tc>
          <w:tcPr>
            <w:tcW w:w="4820" w:type="dxa"/>
            <w:hideMark/>
          </w:tcPr>
          <w:p w:rsidR="0036445E" w:rsidRPr="0036445E" w:rsidRDefault="0036445E" w:rsidP="00BB1239">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.2 ст.162 ЖК РФ</w:t>
            </w:r>
          </w:p>
        </w:tc>
      </w:tr>
      <w:tr w:rsidR="0036445E" w:rsidRPr="0036445E" w:rsidTr="008D4FA0">
        <w:trPr>
          <w:trHeight w:val="948"/>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11</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Обслуживание ССД</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0,66</w:t>
            </w:r>
          </w:p>
        </w:tc>
        <w:tc>
          <w:tcPr>
            <w:tcW w:w="4820" w:type="dxa"/>
            <w:hideMark/>
          </w:tcPr>
          <w:p w:rsidR="0036445E" w:rsidRPr="0036445E" w:rsidRDefault="0036445E" w:rsidP="0036445E">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надлежащего обслужива</w:t>
            </w:r>
            <w:r w:rsidR="00BB1239">
              <w:rPr>
                <w:rFonts w:ascii="Times New Roman" w:hAnsi="Times New Roman"/>
                <w:lang w:eastAsia="en-US"/>
              </w:rPr>
              <w:t>ния, в соответствии ч.1ст.156, ч</w:t>
            </w:r>
            <w:r w:rsidRPr="0036445E">
              <w:rPr>
                <w:rFonts w:ascii="Times New Roman" w:hAnsi="Times New Roman"/>
                <w:lang w:eastAsia="en-US"/>
              </w:rPr>
              <w:t>.2 ст.162 ЖК РФ</w:t>
            </w:r>
          </w:p>
        </w:tc>
      </w:tr>
      <w:tr w:rsidR="0036445E" w:rsidRPr="0036445E" w:rsidTr="008D4FA0">
        <w:trPr>
          <w:trHeight w:val="1005"/>
        </w:trPr>
        <w:tc>
          <w:tcPr>
            <w:tcW w:w="568"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lastRenderedPageBreak/>
              <w:t>12</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Диспетчерская служба</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10,11</w:t>
            </w:r>
          </w:p>
        </w:tc>
        <w:tc>
          <w:tcPr>
            <w:tcW w:w="4820" w:type="dxa"/>
            <w:hideMark/>
          </w:tcPr>
          <w:p w:rsidR="0036445E" w:rsidRPr="0036445E" w:rsidRDefault="0036445E" w:rsidP="00BB1239">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w:t>
            </w:r>
            <w:r w:rsidRPr="0036445E">
              <w:rPr>
                <w:rFonts w:ascii="Times New Roman" w:hAnsi="Times New Roman"/>
                <w:lang w:eastAsia="en-US"/>
              </w:rPr>
              <w:t xml:space="preserve">.1ст.156, </w:t>
            </w:r>
            <w:r w:rsidR="00BB1239">
              <w:rPr>
                <w:rFonts w:ascii="Times New Roman" w:hAnsi="Times New Roman"/>
                <w:lang w:eastAsia="en-US"/>
              </w:rPr>
              <w:t>ч</w:t>
            </w:r>
            <w:r w:rsidRPr="0036445E">
              <w:rPr>
                <w:rFonts w:ascii="Times New Roman" w:hAnsi="Times New Roman"/>
                <w:lang w:eastAsia="en-US"/>
              </w:rPr>
              <w:t>.2 ст.162 ЖК РФ</w:t>
            </w:r>
          </w:p>
        </w:tc>
      </w:tr>
      <w:tr w:rsidR="0036445E" w:rsidRPr="0036445E" w:rsidTr="008D4FA0">
        <w:trPr>
          <w:trHeight w:val="100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1</w:t>
            </w:r>
            <w:r w:rsidRPr="0036445E">
              <w:rPr>
                <w:rFonts w:ascii="Times New Roman" w:hAnsi="Times New Roman"/>
                <w:lang w:val="en-US" w:eastAsia="en-US"/>
              </w:rPr>
              <w:t>3</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Обслуживание системы видеонаблюдения</w:t>
            </w:r>
          </w:p>
        </w:tc>
        <w:tc>
          <w:tcPr>
            <w:tcW w:w="1134"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0,35</w:t>
            </w:r>
          </w:p>
        </w:tc>
        <w:tc>
          <w:tcPr>
            <w:tcW w:w="4820" w:type="dxa"/>
          </w:tcPr>
          <w:p w:rsidR="0036445E" w:rsidRPr="0036445E" w:rsidRDefault="0036445E" w:rsidP="00BB1239">
            <w:pPr>
              <w:jc w:val="both"/>
              <w:rPr>
                <w:rFonts w:ascii="Times New Roman" w:hAnsi="Times New Roman"/>
                <w:lang w:eastAsia="en-US"/>
              </w:rPr>
            </w:pPr>
            <w:r w:rsidRPr="0036445E">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соответствии </w:t>
            </w:r>
            <w:r w:rsidR="00BB1239">
              <w:rPr>
                <w:rFonts w:ascii="Times New Roman" w:hAnsi="Times New Roman"/>
                <w:lang w:eastAsia="en-US"/>
              </w:rPr>
              <w:t>ч</w:t>
            </w:r>
            <w:r w:rsidR="0096583C">
              <w:rPr>
                <w:rFonts w:ascii="Times New Roman" w:hAnsi="Times New Roman"/>
                <w:lang w:eastAsia="en-US"/>
              </w:rPr>
              <w:t>.1ст.156, ч</w:t>
            </w:r>
            <w:r w:rsidRPr="0036445E">
              <w:rPr>
                <w:rFonts w:ascii="Times New Roman" w:hAnsi="Times New Roman"/>
                <w:lang w:eastAsia="en-US"/>
              </w:rPr>
              <w:t>.2 ст.162 ЖК РФ</w:t>
            </w:r>
          </w:p>
        </w:tc>
      </w:tr>
      <w:tr w:rsidR="0036445E" w:rsidRPr="0036445E" w:rsidTr="008D4FA0">
        <w:trPr>
          <w:trHeight w:val="52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val="en-US" w:eastAsia="en-US"/>
              </w:rPr>
              <w:t>14</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Обслуживание ворот</w:t>
            </w:r>
          </w:p>
        </w:tc>
        <w:tc>
          <w:tcPr>
            <w:tcW w:w="1134"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1,23</w:t>
            </w:r>
          </w:p>
        </w:tc>
        <w:tc>
          <w:tcPr>
            <w:tcW w:w="4820" w:type="dxa"/>
          </w:tcPr>
          <w:p w:rsidR="0036445E" w:rsidRPr="0036445E" w:rsidRDefault="0036445E" w:rsidP="0036445E">
            <w:pPr>
              <w:jc w:val="both"/>
              <w:rPr>
                <w:rFonts w:ascii="Times New Roman" w:hAnsi="Times New Roman"/>
                <w:lang w:eastAsia="en-US"/>
              </w:rPr>
            </w:pPr>
            <w:r w:rsidRPr="0036445E">
              <w:rPr>
                <w:rFonts w:ascii="Times New Roman" w:hAnsi="Times New Roman"/>
                <w:lang w:eastAsia="en-US"/>
              </w:rPr>
              <w:t xml:space="preserve">Устанавливается управляющей организацией исходя из стоимости услуги, необходимой для надлежащего обслуживания, в </w:t>
            </w:r>
            <w:r w:rsidR="0096583C">
              <w:rPr>
                <w:rFonts w:ascii="Times New Roman" w:hAnsi="Times New Roman"/>
                <w:lang w:eastAsia="en-US"/>
              </w:rPr>
              <w:t>соответствии ч</w:t>
            </w:r>
            <w:r w:rsidR="00BB1239">
              <w:rPr>
                <w:rFonts w:ascii="Times New Roman" w:hAnsi="Times New Roman"/>
                <w:lang w:eastAsia="en-US"/>
              </w:rPr>
              <w:t>.1ст.156, ч</w:t>
            </w:r>
            <w:r w:rsidRPr="0036445E">
              <w:rPr>
                <w:rFonts w:ascii="Times New Roman" w:hAnsi="Times New Roman"/>
                <w:lang w:eastAsia="en-US"/>
              </w:rPr>
              <w:t>.2 ст.162 ЖК РФ</w:t>
            </w:r>
          </w:p>
        </w:tc>
      </w:tr>
      <w:tr w:rsidR="0036445E" w:rsidRPr="0036445E" w:rsidTr="008D4FA0">
        <w:trPr>
          <w:trHeight w:val="52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val="en-US" w:eastAsia="en-US"/>
              </w:rPr>
              <w:t>15</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Обслуживание вентиляции</w:t>
            </w:r>
          </w:p>
        </w:tc>
        <w:tc>
          <w:tcPr>
            <w:tcW w:w="1134"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1,26</w:t>
            </w:r>
          </w:p>
        </w:tc>
        <w:tc>
          <w:tcPr>
            <w:tcW w:w="4820" w:type="dxa"/>
          </w:tcPr>
          <w:p w:rsidR="0036445E" w:rsidRPr="0036445E" w:rsidRDefault="0036445E" w:rsidP="0036445E">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ч.1ст.156, ч</w:t>
            </w:r>
            <w:r w:rsidRPr="0036445E">
              <w:rPr>
                <w:rFonts w:ascii="Times New Roman" w:hAnsi="Times New Roman"/>
                <w:lang w:eastAsia="en-US"/>
              </w:rPr>
              <w:t>.2 ст.162 ЖК РФ</w:t>
            </w:r>
          </w:p>
        </w:tc>
      </w:tr>
      <w:tr w:rsidR="0036445E" w:rsidRPr="0036445E" w:rsidTr="008D4FA0">
        <w:trPr>
          <w:trHeight w:val="52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1</w:t>
            </w:r>
            <w:r w:rsidRPr="0036445E">
              <w:rPr>
                <w:rFonts w:ascii="Times New Roman" w:hAnsi="Times New Roman"/>
                <w:lang w:val="en-US" w:eastAsia="en-US"/>
              </w:rPr>
              <w:t>6</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Служба контролеров</w:t>
            </w:r>
          </w:p>
        </w:tc>
        <w:tc>
          <w:tcPr>
            <w:tcW w:w="1134"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руб./кв. м</w:t>
            </w:r>
          </w:p>
        </w:tc>
        <w:tc>
          <w:tcPr>
            <w:tcW w:w="1134" w:type="dxa"/>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8,23</w:t>
            </w:r>
          </w:p>
        </w:tc>
        <w:tc>
          <w:tcPr>
            <w:tcW w:w="4820" w:type="dxa"/>
          </w:tcPr>
          <w:p w:rsidR="0036445E" w:rsidRPr="0036445E" w:rsidRDefault="0036445E" w:rsidP="0036445E">
            <w:pPr>
              <w:jc w:val="both"/>
              <w:rPr>
                <w:rFonts w:ascii="Times New Roman" w:hAnsi="Times New Roman"/>
                <w:lang w:eastAsia="en-US"/>
              </w:rPr>
            </w:pPr>
            <w:r w:rsidRPr="0036445E">
              <w:rPr>
                <w:rFonts w:ascii="Times New Roman" w:hAnsi="Times New Roman"/>
                <w:lang w:eastAsia="en-US"/>
              </w:rPr>
              <w:t>Устанавливается управляющей организацией исходя из стоимости услуги, необходимой для надлежащег</w:t>
            </w:r>
            <w:r w:rsidR="00BB1239">
              <w:rPr>
                <w:rFonts w:ascii="Times New Roman" w:hAnsi="Times New Roman"/>
                <w:lang w:eastAsia="en-US"/>
              </w:rPr>
              <w:t>о обслуживания, в соответствии ч.1ст.156, ч</w:t>
            </w:r>
            <w:r w:rsidRPr="0036445E">
              <w:rPr>
                <w:rFonts w:ascii="Times New Roman" w:hAnsi="Times New Roman"/>
                <w:lang w:eastAsia="en-US"/>
              </w:rPr>
              <w:t>.2 ст.162 ЖК РФ</w:t>
            </w:r>
          </w:p>
        </w:tc>
      </w:tr>
      <w:tr w:rsidR="0036445E" w:rsidRPr="0036445E" w:rsidTr="008D4FA0">
        <w:trPr>
          <w:trHeight w:val="52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1</w:t>
            </w:r>
            <w:r w:rsidRPr="0036445E">
              <w:rPr>
                <w:rFonts w:ascii="Times New Roman" w:hAnsi="Times New Roman"/>
                <w:lang w:val="en-US" w:eastAsia="en-US"/>
              </w:rPr>
              <w:t>7</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Радио (с одной квартиры – в случае предоставления данной услуги)</w:t>
            </w:r>
          </w:p>
        </w:tc>
        <w:tc>
          <w:tcPr>
            <w:tcW w:w="1134"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w:t>
            </w:r>
          </w:p>
        </w:tc>
        <w:tc>
          <w:tcPr>
            <w:tcW w:w="1134" w:type="dxa"/>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75,00</w:t>
            </w:r>
          </w:p>
        </w:tc>
        <w:tc>
          <w:tcPr>
            <w:tcW w:w="4820"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Устанавливается  поставщиками услуг</w:t>
            </w:r>
          </w:p>
        </w:tc>
      </w:tr>
      <w:tr w:rsidR="0036445E" w:rsidRPr="0036445E" w:rsidTr="008D4FA0">
        <w:trPr>
          <w:trHeight w:val="795"/>
        </w:trPr>
        <w:tc>
          <w:tcPr>
            <w:tcW w:w="568" w:type="dxa"/>
            <w:tcBorders>
              <w:bottom w:val="single" w:sz="4" w:space="0" w:color="auto"/>
            </w:tcBorders>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1</w:t>
            </w:r>
            <w:r w:rsidRPr="0036445E">
              <w:rPr>
                <w:rFonts w:ascii="Times New Roman" w:hAnsi="Times New Roman"/>
                <w:lang w:val="en-US" w:eastAsia="en-US"/>
              </w:rPr>
              <w:t>8</w:t>
            </w:r>
          </w:p>
        </w:tc>
        <w:tc>
          <w:tcPr>
            <w:tcW w:w="2976" w:type="dxa"/>
            <w:tcBorders>
              <w:bottom w:val="single" w:sz="4" w:space="0" w:color="auto"/>
            </w:tcBorders>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Система коллективного приема телевидения (за один абонентский отвод)*</w:t>
            </w:r>
          </w:p>
        </w:tc>
        <w:tc>
          <w:tcPr>
            <w:tcW w:w="1134" w:type="dxa"/>
            <w:tcBorders>
              <w:bottom w:val="single" w:sz="4" w:space="0" w:color="auto"/>
            </w:tcBorders>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руб.</w:t>
            </w:r>
          </w:p>
        </w:tc>
        <w:tc>
          <w:tcPr>
            <w:tcW w:w="1134" w:type="dxa"/>
            <w:tcBorders>
              <w:bottom w:val="single" w:sz="4" w:space="0" w:color="auto"/>
            </w:tcBorders>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180,00</w:t>
            </w:r>
          </w:p>
        </w:tc>
        <w:tc>
          <w:tcPr>
            <w:tcW w:w="4820" w:type="dxa"/>
            <w:tcBorders>
              <w:bottom w:val="single" w:sz="4" w:space="0" w:color="auto"/>
            </w:tcBorders>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Устанавливается  поставщиками услуг</w:t>
            </w:r>
          </w:p>
        </w:tc>
      </w:tr>
      <w:tr w:rsidR="0036445E" w:rsidRPr="0036445E" w:rsidTr="008D4FA0">
        <w:trPr>
          <w:trHeight w:val="73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val="en-US" w:eastAsia="en-US"/>
              </w:rPr>
              <w:t>19</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Электроэнергия  (день/ночь) (</w:t>
            </w:r>
            <w:proofErr w:type="spellStart"/>
            <w:r w:rsidRPr="0036445E">
              <w:rPr>
                <w:rFonts w:ascii="Times New Roman" w:hAnsi="Times New Roman"/>
                <w:lang w:eastAsia="en-US"/>
              </w:rPr>
              <w:t>индивид</w:t>
            </w:r>
            <w:proofErr w:type="gramStart"/>
            <w:r w:rsidRPr="0036445E">
              <w:rPr>
                <w:rFonts w:ascii="Times New Roman" w:hAnsi="Times New Roman"/>
                <w:lang w:eastAsia="en-US"/>
              </w:rPr>
              <w:t>.п</w:t>
            </w:r>
            <w:proofErr w:type="gramEnd"/>
            <w:r w:rsidRPr="0036445E">
              <w:rPr>
                <w:rFonts w:ascii="Times New Roman" w:hAnsi="Times New Roman"/>
                <w:lang w:eastAsia="en-US"/>
              </w:rPr>
              <w:t>отребление</w:t>
            </w:r>
            <w:proofErr w:type="spellEnd"/>
            <w:r w:rsidRPr="0036445E">
              <w:rPr>
                <w:rFonts w:ascii="Times New Roman" w:hAnsi="Times New Roman"/>
                <w:lang w:eastAsia="en-US"/>
              </w:rPr>
              <w:t xml:space="preserve"> и в целях содержания ОИ)</w:t>
            </w:r>
          </w:p>
        </w:tc>
        <w:tc>
          <w:tcPr>
            <w:tcW w:w="7088" w:type="dxa"/>
            <w:gridSpan w:val="3"/>
            <w:vMerge w:val="restart"/>
            <w:vAlign w:val="center"/>
            <w:hideMark/>
          </w:tcPr>
          <w:p w:rsidR="0036445E" w:rsidRPr="0036445E" w:rsidRDefault="0036445E" w:rsidP="0036445E">
            <w:pPr>
              <w:jc w:val="center"/>
              <w:rPr>
                <w:rFonts w:ascii="Times New Roman" w:hAnsi="Times New Roman"/>
                <w:lang w:eastAsia="en-US"/>
              </w:rPr>
            </w:pPr>
            <w:r w:rsidRPr="0036445E">
              <w:rPr>
                <w:rFonts w:ascii="Times New Roman" w:hAnsi="Times New Roman"/>
                <w:lang w:eastAsia="en-US"/>
              </w:rPr>
              <w:t xml:space="preserve">Тарифы устанавливаются согласно нормативным актам Комитета по тарифам Санкт-Петербурга </w:t>
            </w:r>
          </w:p>
        </w:tc>
      </w:tr>
      <w:tr w:rsidR="0036445E" w:rsidRPr="0036445E" w:rsidTr="008D4FA0">
        <w:trPr>
          <w:trHeight w:val="284"/>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0</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Отопление</w:t>
            </w:r>
          </w:p>
        </w:tc>
        <w:tc>
          <w:tcPr>
            <w:tcW w:w="7088" w:type="dxa"/>
            <w:gridSpan w:val="3"/>
            <w:vMerge/>
            <w:hideMark/>
          </w:tcPr>
          <w:p w:rsidR="0036445E" w:rsidRPr="0036445E" w:rsidRDefault="0036445E" w:rsidP="0036445E">
            <w:pPr>
              <w:rPr>
                <w:rFonts w:ascii="Times New Roman" w:hAnsi="Times New Roman"/>
                <w:lang w:eastAsia="en-US"/>
              </w:rPr>
            </w:pPr>
          </w:p>
        </w:tc>
      </w:tr>
      <w:tr w:rsidR="0036445E" w:rsidRPr="0036445E" w:rsidTr="008D4FA0">
        <w:trPr>
          <w:trHeight w:val="660"/>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1</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Тепловая энергия на подогрев воды в целях ГВС (</w:t>
            </w:r>
            <w:proofErr w:type="spellStart"/>
            <w:r w:rsidRPr="0036445E">
              <w:rPr>
                <w:rFonts w:ascii="Times New Roman" w:hAnsi="Times New Roman"/>
                <w:lang w:eastAsia="en-US"/>
              </w:rPr>
              <w:t>межотопительный</w:t>
            </w:r>
            <w:proofErr w:type="spellEnd"/>
            <w:r w:rsidRPr="0036445E">
              <w:rPr>
                <w:rFonts w:ascii="Times New Roman" w:hAnsi="Times New Roman"/>
                <w:lang w:eastAsia="en-US"/>
              </w:rPr>
              <w:t xml:space="preserve"> период)**</w:t>
            </w:r>
          </w:p>
        </w:tc>
        <w:tc>
          <w:tcPr>
            <w:tcW w:w="7088" w:type="dxa"/>
            <w:gridSpan w:val="3"/>
            <w:vMerge/>
            <w:hideMark/>
          </w:tcPr>
          <w:p w:rsidR="0036445E" w:rsidRPr="0036445E" w:rsidRDefault="0036445E" w:rsidP="0036445E">
            <w:pPr>
              <w:rPr>
                <w:rFonts w:ascii="Times New Roman" w:hAnsi="Times New Roman"/>
                <w:lang w:eastAsia="en-US"/>
              </w:rPr>
            </w:pPr>
          </w:p>
        </w:tc>
      </w:tr>
      <w:tr w:rsidR="0036445E" w:rsidRPr="0036445E" w:rsidTr="008D4FA0">
        <w:trPr>
          <w:trHeight w:val="73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2</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Холодная вода для нужд ГВС (</w:t>
            </w:r>
            <w:proofErr w:type="spellStart"/>
            <w:r w:rsidRPr="0036445E">
              <w:rPr>
                <w:rFonts w:ascii="Times New Roman" w:hAnsi="Times New Roman"/>
                <w:lang w:eastAsia="en-US"/>
              </w:rPr>
              <w:t>индивид</w:t>
            </w:r>
            <w:proofErr w:type="gramStart"/>
            <w:r w:rsidRPr="0036445E">
              <w:rPr>
                <w:rFonts w:ascii="Times New Roman" w:hAnsi="Times New Roman"/>
                <w:lang w:eastAsia="en-US"/>
              </w:rPr>
              <w:t>.п</w:t>
            </w:r>
            <w:proofErr w:type="gramEnd"/>
            <w:r w:rsidRPr="0036445E">
              <w:rPr>
                <w:rFonts w:ascii="Times New Roman" w:hAnsi="Times New Roman"/>
                <w:lang w:eastAsia="en-US"/>
              </w:rPr>
              <w:t>отребление</w:t>
            </w:r>
            <w:proofErr w:type="spellEnd"/>
            <w:r w:rsidRPr="0036445E">
              <w:rPr>
                <w:rFonts w:ascii="Times New Roman" w:hAnsi="Times New Roman"/>
                <w:lang w:eastAsia="en-US"/>
              </w:rPr>
              <w:t xml:space="preserve"> и в целях содержания ОИ)</w:t>
            </w:r>
          </w:p>
        </w:tc>
        <w:tc>
          <w:tcPr>
            <w:tcW w:w="7088" w:type="dxa"/>
            <w:gridSpan w:val="3"/>
            <w:vMerge/>
            <w:hideMark/>
          </w:tcPr>
          <w:p w:rsidR="0036445E" w:rsidRPr="0036445E" w:rsidRDefault="0036445E" w:rsidP="0036445E">
            <w:pPr>
              <w:rPr>
                <w:rFonts w:ascii="Times New Roman" w:hAnsi="Times New Roman"/>
                <w:lang w:eastAsia="en-US"/>
              </w:rPr>
            </w:pPr>
          </w:p>
        </w:tc>
      </w:tr>
      <w:tr w:rsidR="0036445E" w:rsidRPr="0036445E" w:rsidTr="008D4FA0">
        <w:trPr>
          <w:trHeight w:val="73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3</w:t>
            </w:r>
          </w:p>
        </w:tc>
        <w:tc>
          <w:tcPr>
            <w:tcW w:w="2976" w:type="dxa"/>
          </w:tcPr>
          <w:p w:rsidR="0036445E" w:rsidRPr="0036445E" w:rsidRDefault="0036445E" w:rsidP="0036445E">
            <w:pPr>
              <w:rPr>
                <w:rFonts w:ascii="Times New Roman" w:hAnsi="Times New Roman"/>
                <w:lang w:eastAsia="en-US"/>
              </w:rPr>
            </w:pPr>
            <w:r w:rsidRPr="0036445E">
              <w:rPr>
                <w:rFonts w:ascii="Times New Roman" w:hAnsi="Times New Roman"/>
                <w:lang w:eastAsia="en-US"/>
              </w:rPr>
              <w:t>Компонент на тепловую энергию для ГВС (</w:t>
            </w:r>
            <w:proofErr w:type="spellStart"/>
            <w:r w:rsidRPr="0036445E">
              <w:rPr>
                <w:rFonts w:ascii="Times New Roman" w:hAnsi="Times New Roman"/>
                <w:lang w:eastAsia="en-US"/>
              </w:rPr>
              <w:t>индивид</w:t>
            </w:r>
            <w:proofErr w:type="gramStart"/>
            <w:r w:rsidRPr="0036445E">
              <w:rPr>
                <w:rFonts w:ascii="Times New Roman" w:hAnsi="Times New Roman"/>
                <w:lang w:eastAsia="en-US"/>
              </w:rPr>
              <w:t>.п</w:t>
            </w:r>
            <w:proofErr w:type="gramEnd"/>
            <w:r w:rsidRPr="0036445E">
              <w:rPr>
                <w:rFonts w:ascii="Times New Roman" w:hAnsi="Times New Roman"/>
                <w:lang w:eastAsia="en-US"/>
              </w:rPr>
              <w:t>отребление</w:t>
            </w:r>
            <w:proofErr w:type="spellEnd"/>
            <w:r w:rsidRPr="0036445E">
              <w:rPr>
                <w:rFonts w:ascii="Times New Roman" w:hAnsi="Times New Roman"/>
                <w:lang w:eastAsia="en-US"/>
              </w:rPr>
              <w:t xml:space="preserve"> и в целях содержания ОИ)</w:t>
            </w:r>
          </w:p>
        </w:tc>
        <w:tc>
          <w:tcPr>
            <w:tcW w:w="7088" w:type="dxa"/>
            <w:gridSpan w:val="3"/>
            <w:vMerge/>
          </w:tcPr>
          <w:p w:rsidR="0036445E" w:rsidRPr="0036445E" w:rsidRDefault="0036445E" w:rsidP="0036445E">
            <w:pPr>
              <w:rPr>
                <w:rFonts w:ascii="Times New Roman" w:hAnsi="Times New Roman"/>
                <w:lang w:eastAsia="en-US"/>
              </w:rPr>
            </w:pPr>
          </w:p>
        </w:tc>
      </w:tr>
      <w:tr w:rsidR="0036445E" w:rsidRPr="0036445E" w:rsidTr="008D4FA0">
        <w:trPr>
          <w:trHeight w:val="735"/>
        </w:trPr>
        <w:tc>
          <w:tcPr>
            <w:tcW w:w="568" w:type="dxa"/>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4</w:t>
            </w:r>
          </w:p>
        </w:tc>
        <w:tc>
          <w:tcPr>
            <w:tcW w:w="2976" w:type="dxa"/>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Холодное водоснабжение  (</w:t>
            </w:r>
            <w:proofErr w:type="spellStart"/>
            <w:r w:rsidRPr="0036445E">
              <w:rPr>
                <w:rFonts w:ascii="Times New Roman" w:hAnsi="Times New Roman"/>
                <w:lang w:eastAsia="en-US"/>
              </w:rPr>
              <w:t>индивид</w:t>
            </w:r>
            <w:proofErr w:type="gramStart"/>
            <w:r w:rsidRPr="0036445E">
              <w:rPr>
                <w:rFonts w:ascii="Times New Roman" w:hAnsi="Times New Roman"/>
                <w:lang w:eastAsia="en-US"/>
              </w:rPr>
              <w:t>.п</w:t>
            </w:r>
            <w:proofErr w:type="gramEnd"/>
            <w:r w:rsidRPr="0036445E">
              <w:rPr>
                <w:rFonts w:ascii="Times New Roman" w:hAnsi="Times New Roman"/>
                <w:lang w:eastAsia="en-US"/>
              </w:rPr>
              <w:t>отребление</w:t>
            </w:r>
            <w:proofErr w:type="spellEnd"/>
            <w:r w:rsidRPr="0036445E">
              <w:rPr>
                <w:rFonts w:ascii="Times New Roman" w:hAnsi="Times New Roman"/>
                <w:lang w:eastAsia="en-US"/>
              </w:rPr>
              <w:t xml:space="preserve"> и в целях содержания ОИ)</w:t>
            </w:r>
          </w:p>
        </w:tc>
        <w:tc>
          <w:tcPr>
            <w:tcW w:w="7088" w:type="dxa"/>
            <w:gridSpan w:val="3"/>
            <w:vMerge/>
            <w:hideMark/>
          </w:tcPr>
          <w:p w:rsidR="0036445E" w:rsidRPr="0036445E" w:rsidRDefault="0036445E" w:rsidP="0036445E">
            <w:pPr>
              <w:rPr>
                <w:rFonts w:ascii="Times New Roman" w:hAnsi="Times New Roman"/>
                <w:lang w:eastAsia="en-US"/>
              </w:rPr>
            </w:pPr>
          </w:p>
        </w:tc>
      </w:tr>
      <w:tr w:rsidR="0036445E" w:rsidRPr="0036445E" w:rsidTr="008D4FA0">
        <w:trPr>
          <w:trHeight w:val="615"/>
        </w:trPr>
        <w:tc>
          <w:tcPr>
            <w:tcW w:w="568" w:type="dxa"/>
            <w:tcBorders>
              <w:bottom w:val="single" w:sz="4" w:space="0" w:color="auto"/>
            </w:tcBorders>
          </w:tcPr>
          <w:p w:rsidR="0036445E" w:rsidRPr="0036445E" w:rsidRDefault="0036445E" w:rsidP="0036445E">
            <w:pPr>
              <w:jc w:val="center"/>
              <w:rPr>
                <w:rFonts w:ascii="Times New Roman" w:hAnsi="Times New Roman"/>
                <w:lang w:val="en-US" w:eastAsia="en-US"/>
              </w:rPr>
            </w:pPr>
            <w:r w:rsidRPr="0036445E">
              <w:rPr>
                <w:rFonts w:ascii="Times New Roman" w:hAnsi="Times New Roman"/>
                <w:lang w:eastAsia="en-US"/>
              </w:rPr>
              <w:t>2</w:t>
            </w:r>
            <w:r w:rsidRPr="0036445E">
              <w:rPr>
                <w:rFonts w:ascii="Times New Roman" w:hAnsi="Times New Roman"/>
                <w:lang w:val="en-US" w:eastAsia="en-US"/>
              </w:rPr>
              <w:t>5</w:t>
            </w:r>
          </w:p>
        </w:tc>
        <w:tc>
          <w:tcPr>
            <w:tcW w:w="2976" w:type="dxa"/>
            <w:tcBorders>
              <w:bottom w:val="single" w:sz="4" w:space="0" w:color="auto"/>
            </w:tcBorders>
            <w:hideMark/>
          </w:tcPr>
          <w:p w:rsidR="0036445E" w:rsidRPr="0036445E" w:rsidRDefault="0036445E" w:rsidP="0036445E">
            <w:pPr>
              <w:rPr>
                <w:rFonts w:ascii="Times New Roman" w:hAnsi="Times New Roman"/>
                <w:lang w:eastAsia="en-US"/>
              </w:rPr>
            </w:pPr>
            <w:r w:rsidRPr="0036445E">
              <w:rPr>
                <w:rFonts w:ascii="Times New Roman" w:hAnsi="Times New Roman"/>
                <w:lang w:eastAsia="en-US"/>
              </w:rPr>
              <w:t>Водоотведение ХВС, ГВС (</w:t>
            </w:r>
            <w:proofErr w:type="spellStart"/>
            <w:r w:rsidRPr="0036445E">
              <w:rPr>
                <w:rFonts w:ascii="Times New Roman" w:hAnsi="Times New Roman"/>
                <w:lang w:eastAsia="en-US"/>
              </w:rPr>
              <w:t>индивид</w:t>
            </w:r>
            <w:proofErr w:type="gramStart"/>
            <w:r w:rsidRPr="0036445E">
              <w:rPr>
                <w:rFonts w:ascii="Times New Roman" w:hAnsi="Times New Roman"/>
                <w:lang w:eastAsia="en-US"/>
              </w:rPr>
              <w:t>.п</w:t>
            </w:r>
            <w:proofErr w:type="gramEnd"/>
            <w:r w:rsidRPr="0036445E">
              <w:rPr>
                <w:rFonts w:ascii="Times New Roman" w:hAnsi="Times New Roman"/>
                <w:lang w:eastAsia="en-US"/>
              </w:rPr>
              <w:t>отребление</w:t>
            </w:r>
            <w:proofErr w:type="spellEnd"/>
            <w:r w:rsidRPr="0036445E">
              <w:rPr>
                <w:rFonts w:ascii="Times New Roman" w:hAnsi="Times New Roman"/>
                <w:lang w:eastAsia="en-US"/>
              </w:rPr>
              <w:t xml:space="preserve"> и в целях содержания ОИ)</w:t>
            </w:r>
          </w:p>
        </w:tc>
        <w:tc>
          <w:tcPr>
            <w:tcW w:w="7088" w:type="dxa"/>
            <w:gridSpan w:val="3"/>
            <w:vMerge/>
            <w:hideMark/>
          </w:tcPr>
          <w:p w:rsidR="0036445E" w:rsidRPr="0036445E" w:rsidRDefault="0036445E" w:rsidP="0036445E">
            <w:pPr>
              <w:rPr>
                <w:rFonts w:ascii="Times New Roman" w:hAnsi="Times New Roman"/>
                <w:lang w:eastAsia="en-US"/>
              </w:rPr>
            </w:pPr>
          </w:p>
        </w:tc>
      </w:tr>
      <w:tr w:rsidR="0036445E" w:rsidRPr="0036445E" w:rsidTr="008D4FA0">
        <w:trPr>
          <w:trHeight w:val="121"/>
        </w:trPr>
        <w:tc>
          <w:tcPr>
            <w:tcW w:w="10632" w:type="dxa"/>
            <w:gridSpan w:val="5"/>
            <w:tcBorders>
              <w:top w:val="nil"/>
              <w:left w:val="nil"/>
              <w:bottom w:val="nil"/>
              <w:right w:val="nil"/>
            </w:tcBorders>
          </w:tcPr>
          <w:p w:rsidR="0036445E" w:rsidRPr="0036445E" w:rsidRDefault="0036445E" w:rsidP="0036445E">
            <w:pPr>
              <w:jc w:val="both"/>
              <w:rPr>
                <w:rFonts w:ascii="Times New Roman" w:hAnsi="Times New Roman"/>
                <w:sz w:val="20"/>
                <w:szCs w:val="20"/>
                <w:lang w:eastAsia="en-US"/>
              </w:rPr>
            </w:pPr>
            <w:r w:rsidRPr="0036445E">
              <w:rPr>
                <w:rFonts w:ascii="Times New Roman" w:hAnsi="Times New Roman"/>
                <w:sz w:val="20"/>
                <w:szCs w:val="20"/>
                <w:lang w:eastAsia="en-US"/>
              </w:rPr>
              <w:t>Размеры платы меняются в случаях, предусмотренных в п. 5.3. договора управления многоквартирным домом.</w:t>
            </w:r>
          </w:p>
          <w:p w:rsidR="0036445E" w:rsidRPr="0036445E" w:rsidRDefault="0036445E" w:rsidP="0036445E">
            <w:pPr>
              <w:jc w:val="both"/>
              <w:rPr>
                <w:rFonts w:ascii="Times New Roman" w:hAnsi="Times New Roman"/>
                <w:sz w:val="20"/>
                <w:szCs w:val="20"/>
                <w:lang w:eastAsia="en-US"/>
              </w:rPr>
            </w:pPr>
            <w:r w:rsidRPr="0036445E">
              <w:rPr>
                <w:rFonts w:ascii="Times New Roman" w:hAnsi="Times New Roman"/>
                <w:sz w:val="20"/>
                <w:szCs w:val="20"/>
                <w:lang w:eastAsia="en-US"/>
              </w:rPr>
              <w:t>* В случае отказа от пользования пакетом сигналов телепрограмм, за исключением сигналов обязательных общедоступных каналов, начисление производится только за техническое обслуживание СКПТ в соответствии с договором, заключенным с поставщиком услуги.</w:t>
            </w:r>
          </w:p>
        </w:tc>
      </w:tr>
      <w:tr w:rsidR="0036445E" w:rsidRPr="0036445E" w:rsidTr="008D4FA0">
        <w:trPr>
          <w:trHeight w:val="493"/>
        </w:trPr>
        <w:tc>
          <w:tcPr>
            <w:tcW w:w="10632" w:type="dxa"/>
            <w:gridSpan w:val="5"/>
            <w:tcBorders>
              <w:top w:val="nil"/>
              <w:left w:val="nil"/>
              <w:bottom w:val="nil"/>
              <w:right w:val="nil"/>
            </w:tcBorders>
            <w:hideMark/>
          </w:tcPr>
          <w:p w:rsidR="0036445E" w:rsidRPr="0036445E" w:rsidRDefault="0036445E" w:rsidP="0036445E">
            <w:pPr>
              <w:jc w:val="both"/>
              <w:rPr>
                <w:rFonts w:ascii="Times New Roman" w:hAnsi="Times New Roman"/>
                <w:sz w:val="20"/>
                <w:szCs w:val="20"/>
                <w:lang w:eastAsia="en-US"/>
              </w:rPr>
            </w:pPr>
            <w:r w:rsidRPr="0036445E">
              <w:rPr>
                <w:rFonts w:ascii="Times New Roman" w:hAnsi="Times New Roman"/>
                <w:sz w:val="20"/>
                <w:szCs w:val="20"/>
                <w:lang w:eastAsia="en-US"/>
              </w:rPr>
              <w:t xml:space="preserve">**В летний период времени плата за коммунальную услугу «Отопление» не начисляется. Расход тепловой энергии, связанный с теплоотдачей через </w:t>
            </w:r>
            <w:proofErr w:type="spellStart"/>
            <w:r w:rsidRPr="0036445E">
              <w:rPr>
                <w:rFonts w:ascii="Times New Roman" w:hAnsi="Times New Roman"/>
                <w:sz w:val="20"/>
                <w:szCs w:val="20"/>
                <w:lang w:eastAsia="en-US"/>
              </w:rPr>
              <w:t>полотенцесушители</w:t>
            </w:r>
            <w:proofErr w:type="spellEnd"/>
            <w:r w:rsidRPr="0036445E">
              <w:rPr>
                <w:rFonts w:ascii="Times New Roman" w:hAnsi="Times New Roman"/>
                <w:sz w:val="20"/>
                <w:szCs w:val="20"/>
                <w:lang w:eastAsia="en-US"/>
              </w:rPr>
              <w:t>, начисляется по статье «Тепловая энергия на подогрев воды в целях ГВС (</w:t>
            </w:r>
            <w:proofErr w:type="spellStart"/>
            <w:r w:rsidRPr="0036445E">
              <w:rPr>
                <w:rFonts w:ascii="Times New Roman" w:hAnsi="Times New Roman"/>
                <w:sz w:val="20"/>
                <w:szCs w:val="20"/>
                <w:lang w:eastAsia="en-US"/>
              </w:rPr>
              <w:t>межотопительный</w:t>
            </w:r>
            <w:proofErr w:type="spellEnd"/>
            <w:r w:rsidRPr="0036445E">
              <w:rPr>
                <w:rFonts w:ascii="Times New Roman" w:hAnsi="Times New Roman"/>
                <w:sz w:val="20"/>
                <w:szCs w:val="20"/>
                <w:lang w:eastAsia="en-US"/>
              </w:rPr>
              <w:t xml:space="preserve"> период)».</w:t>
            </w:r>
          </w:p>
        </w:tc>
      </w:tr>
    </w:tbl>
    <w:tbl>
      <w:tblPr>
        <w:tblW w:w="0" w:type="auto"/>
        <w:tblLook w:val="04A0" w:firstRow="1" w:lastRow="0" w:firstColumn="1" w:lastColumn="0" w:noHBand="0" w:noVBand="1"/>
      </w:tblPr>
      <w:tblGrid>
        <w:gridCol w:w="5345"/>
        <w:gridCol w:w="5345"/>
      </w:tblGrid>
      <w:tr w:rsidR="0036445E" w:rsidRPr="0036445E" w:rsidTr="0036445E">
        <w:trPr>
          <w:trHeight w:val="1114"/>
        </w:trPr>
        <w:tc>
          <w:tcPr>
            <w:tcW w:w="5345" w:type="dxa"/>
          </w:tcPr>
          <w:p w:rsidR="008D4FA0" w:rsidRDefault="008D4FA0" w:rsidP="0036445E">
            <w:pPr>
              <w:tabs>
                <w:tab w:val="left" w:pos="-249"/>
              </w:tabs>
              <w:spacing w:after="0" w:line="240" w:lineRule="auto"/>
              <w:rPr>
                <w:rFonts w:ascii="Times New Roman" w:hAnsi="Times New Roman"/>
                <w:b/>
                <w:snapToGrid w:val="0"/>
                <w:lang w:eastAsia="en-US"/>
              </w:rPr>
            </w:pPr>
          </w:p>
          <w:p w:rsidR="0036445E" w:rsidRPr="0036445E" w:rsidRDefault="0036445E" w:rsidP="0036445E">
            <w:pPr>
              <w:tabs>
                <w:tab w:val="left" w:pos="-249"/>
              </w:tabs>
              <w:spacing w:after="0" w:line="240" w:lineRule="auto"/>
              <w:rPr>
                <w:rFonts w:ascii="Times New Roman" w:hAnsi="Times New Roman"/>
                <w:b/>
                <w:snapToGrid w:val="0"/>
                <w:lang w:eastAsia="en-US"/>
              </w:rPr>
            </w:pPr>
            <w:r w:rsidRPr="0036445E">
              <w:rPr>
                <w:rFonts w:ascii="Times New Roman" w:hAnsi="Times New Roman"/>
                <w:b/>
                <w:snapToGrid w:val="0"/>
                <w:lang w:eastAsia="en-US"/>
              </w:rPr>
              <w:t>Исполнитель:</w:t>
            </w:r>
          </w:p>
          <w:p w:rsidR="0036445E" w:rsidRPr="0036445E" w:rsidRDefault="0036445E" w:rsidP="0036445E">
            <w:pPr>
              <w:tabs>
                <w:tab w:val="left" w:pos="-249"/>
              </w:tabs>
              <w:spacing w:after="0" w:line="240" w:lineRule="auto"/>
              <w:rPr>
                <w:rFonts w:ascii="Times New Roman" w:hAnsi="Times New Roman"/>
                <w:snapToGrid w:val="0"/>
                <w:lang w:eastAsia="en-US"/>
              </w:rPr>
            </w:pPr>
            <w:r w:rsidRPr="0036445E">
              <w:rPr>
                <w:rFonts w:ascii="Times New Roman" w:hAnsi="Times New Roman"/>
                <w:snapToGrid w:val="0"/>
                <w:lang w:eastAsia="en-US"/>
              </w:rPr>
              <w:t>Генеральный директор</w:t>
            </w:r>
          </w:p>
          <w:p w:rsidR="0036445E" w:rsidRPr="0036445E" w:rsidRDefault="0036445E" w:rsidP="0036445E">
            <w:pPr>
              <w:tabs>
                <w:tab w:val="left" w:pos="-249"/>
              </w:tabs>
              <w:spacing w:after="0" w:line="240" w:lineRule="auto"/>
              <w:rPr>
                <w:rFonts w:ascii="Times New Roman" w:hAnsi="Times New Roman"/>
                <w:snapToGrid w:val="0"/>
                <w:sz w:val="8"/>
                <w:szCs w:val="8"/>
                <w:lang w:eastAsia="en-US"/>
              </w:rPr>
            </w:pPr>
          </w:p>
          <w:p w:rsidR="0036445E" w:rsidRPr="0036445E" w:rsidRDefault="0036445E" w:rsidP="0036445E">
            <w:pPr>
              <w:spacing w:after="0" w:line="240" w:lineRule="auto"/>
              <w:rPr>
                <w:rFonts w:ascii="Times New Roman" w:hAnsi="Times New Roman"/>
                <w:b/>
                <w:lang w:eastAsia="en-US"/>
              </w:rPr>
            </w:pPr>
            <w:r w:rsidRPr="0036445E">
              <w:rPr>
                <w:rFonts w:ascii="Times New Roman" w:hAnsi="Times New Roman"/>
                <w:b/>
                <w:lang w:eastAsia="en-US"/>
              </w:rPr>
              <w:t xml:space="preserve">__________________________ А.А. </w:t>
            </w:r>
            <w:proofErr w:type="spellStart"/>
            <w:r w:rsidRPr="0036445E">
              <w:rPr>
                <w:rFonts w:ascii="Times New Roman" w:hAnsi="Times New Roman"/>
                <w:b/>
                <w:lang w:eastAsia="en-US"/>
              </w:rPr>
              <w:t>Матров</w:t>
            </w:r>
            <w:proofErr w:type="spellEnd"/>
          </w:p>
          <w:p w:rsidR="0036445E" w:rsidRPr="0036445E" w:rsidRDefault="0036445E" w:rsidP="0036445E">
            <w:pPr>
              <w:spacing w:after="0" w:line="240" w:lineRule="auto"/>
              <w:ind w:firstLine="993"/>
              <w:rPr>
                <w:rFonts w:ascii="Times New Roman" w:hAnsi="Times New Roman"/>
                <w:b/>
                <w:spacing w:val="14"/>
                <w:sz w:val="12"/>
                <w:szCs w:val="12"/>
                <w:lang w:eastAsia="en-US"/>
              </w:rPr>
            </w:pPr>
            <w:r w:rsidRPr="0036445E">
              <w:rPr>
                <w:rFonts w:ascii="Times New Roman" w:hAnsi="Times New Roman"/>
                <w:sz w:val="16"/>
                <w:szCs w:val="16"/>
                <w:lang w:eastAsia="en-US"/>
              </w:rPr>
              <w:t xml:space="preserve">подпись, </w:t>
            </w:r>
            <w:r w:rsidRPr="0036445E">
              <w:rPr>
                <w:rFonts w:ascii="Times New Roman" w:hAnsi="Times New Roman"/>
                <w:sz w:val="12"/>
                <w:szCs w:val="12"/>
                <w:lang w:eastAsia="en-US"/>
              </w:rPr>
              <w:t>М.П.</w:t>
            </w:r>
          </w:p>
        </w:tc>
        <w:tc>
          <w:tcPr>
            <w:tcW w:w="5345" w:type="dxa"/>
          </w:tcPr>
          <w:p w:rsidR="0036445E" w:rsidRPr="0036445E" w:rsidRDefault="0036445E" w:rsidP="0036445E">
            <w:pPr>
              <w:spacing w:after="0" w:line="240" w:lineRule="auto"/>
              <w:rPr>
                <w:rFonts w:ascii="Times New Roman" w:hAnsi="Times New Roman"/>
                <w:b/>
                <w:lang w:eastAsia="en-US"/>
              </w:rPr>
            </w:pPr>
          </w:p>
          <w:p w:rsidR="0036445E" w:rsidRPr="0036445E" w:rsidRDefault="0036445E" w:rsidP="0036445E">
            <w:pPr>
              <w:spacing w:after="0" w:line="240" w:lineRule="auto"/>
              <w:rPr>
                <w:rFonts w:ascii="Times New Roman" w:hAnsi="Times New Roman"/>
                <w:lang w:eastAsia="en-US"/>
              </w:rPr>
            </w:pPr>
            <w:r w:rsidRPr="0036445E">
              <w:rPr>
                <w:rFonts w:ascii="Times New Roman" w:hAnsi="Times New Roman"/>
                <w:b/>
                <w:lang w:eastAsia="en-US"/>
              </w:rPr>
              <w:t xml:space="preserve"> Заказчик:</w:t>
            </w:r>
          </w:p>
          <w:p w:rsidR="0036445E" w:rsidRPr="006115B6" w:rsidRDefault="0036445E" w:rsidP="0036445E">
            <w:pPr>
              <w:spacing w:after="0" w:line="240" w:lineRule="auto"/>
              <w:rPr>
                <w:rFonts w:ascii="Times New Roman" w:hAnsi="Times New Roman"/>
                <w:sz w:val="32"/>
                <w:szCs w:val="32"/>
                <w:lang w:eastAsia="en-US"/>
              </w:rPr>
            </w:pPr>
            <w:r w:rsidRPr="006115B6">
              <w:rPr>
                <w:rFonts w:ascii="Times New Roman" w:hAnsi="Times New Roman"/>
                <w:sz w:val="32"/>
                <w:szCs w:val="32"/>
                <w:lang w:eastAsia="en-US"/>
              </w:rPr>
              <w:t>_____</w:t>
            </w:r>
            <w:r w:rsidR="006115B6">
              <w:rPr>
                <w:rFonts w:ascii="Times New Roman" w:hAnsi="Times New Roman"/>
                <w:sz w:val="32"/>
                <w:szCs w:val="32"/>
                <w:lang w:eastAsia="en-US"/>
              </w:rPr>
              <w:t>_________________________</w:t>
            </w:r>
          </w:p>
          <w:p w:rsidR="0036445E" w:rsidRPr="0036445E" w:rsidRDefault="0036445E" w:rsidP="0036445E">
            <w:pPr>
              <w:spacing w:after="0" w:line="240" w:lineRule="auto"/>
              <w:ind w:firstLine="1310"/>
              <w:jc w:val="both"/>
              <w:rPr>
                <w:rFonts w:ascii="Times New Roman" w:hAnsi="Times New Roman"/>
                <w:b/>
                <w:spacing w:val="14"/>
                <w:lang w:eastAsia="en-US"/>
              </w:rPr>
            </w:pPr>
            <w:r w:rsidRPr="0036445E">
              <w:rPr>
                <w:rFonts w:ascii="Times New Roman" w:hAnsi="Times New Roman"/>
                <w:sz w:val="16"/>
                <w:szCs w:val="16"/>
                <w:lang w:eastAsia="en-US"/>
              </w:rPr>
              <w:t xml:space="preserve">        подпись</w:t>
            </w:r>
          </w:p>
        </w:tc>
      </w:tr>
    </w:tbl>
    <w:p w:rsidR="0036445E" w:rsidRDefault="0036445E" w:rsidP="00A64ACF">
      <w:pPr>
        <w:autoSpaceDN w:val="0"/>
        <w:spacing w:after="0" w:line="240" w:lineRule="auto"/>
        <w:jc w:val="center"/>
        <w:rPr>
          <w:rFonts w:ascii="Times New Roman" w:hAnsi="Times New Roman"/>
          <w:b/>
          <w:sz w:val="21"/>
          <w:szCs w:val="21"/>
        </w:rPr>
      </w:pPr>
    </w:p>
    <w:sectPr w:rsidR="0036445E" w:rsidSect="00A64ACF">
      <w:footerReference w:type="default" r:id="rId9"/>
      <w:pgSz w:w="11906" w:h="16838"/>
      <w:pgMar w:top="426" w:right="566" w:bottom="284" w:left="851" w:header="709"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7E" w:rsidRDefault="00C26C7E">
      <w:pPr>
        <w:spacing w:after="0" w:line="240" w:lineRule="auto"/>
      </w:pPr>
      <w:r>
        <w:separator/>
      </w:r>
    </w:p>
  </w:endnote>
  <w:endnote w:type="continuationSeparator" w:id="0">
    <w:p w:rsidR="00C26C7E" w:rsidRDefault="00C2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1B" w:rsidRPr="00906BF0" w:rsidRDefault="00F83259">
    <w:pPr>
      <w:pStyle w:val="a9"/>
      <w:jc w:val="right"/>
      <w:rPr>
        <w:rFonts w:ascii="Times New Roman" w:hAnsi="Times New Roman"/>
        <w:sz w:val="16"/>
        <w:szCs w:val="16"/>
      </w:rPr>
    </w:pPr>
    <w:r w:rsidRPr="00906BF0">
      <w:rPr>
        <w:rFonts w:ascii="Times New Roman" w:hAnsi="Times New Roman"/>
        <w:sz w:val="16"/>
        <w:szCs w:val="16"/>
      </w:rPr>
      <w:fldChar w:fldCharType="begin"/>
    </w:r>
    <w:r w:rsidR="00F5071B" w:rsidRPr="00906BF0">
      <w:rPr>
        <w:rFonts w:ascii="Times New Roman" w:hAnsi="Times New Roman"/>
        <w:sz w:val="16"/>
        <w:szCs w:val="16"/>
      </w:rPr>
      <w:instrText>PAGE   \* MERGEFORMAT</w:instrText>
    </w:r>
    <w:r w:rsidRPr="00906BF0">
      <w:rPr>
        <w:rFonts w:ascii="Times New Roman" w:hAnsi="Times New Roman"/>
        <w:sz w:val="16"/>
        <w:szCs w:val="16"/>
      </w:rPr>
      <w:fldChar w:fldCharType="separate"/>
    </w:r>
    <w:r w:rsidR="007B1CF5">
      <w:rPr>
        <w:rFonts w:ascii="Times New Roman" w:hAnsi="Times New Roman"/>
        <w:noProof/>
        <w:sz w:val="16"/>
        <w:szCs w:val="16"/>
      </w:rPr>
      <w:t>19</w:t>
    </w:r>
    <w:r w:rsidRPr="00906BF0">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7E" w:rsidRDefault="00C26C7E">
      <w:pPr>
        <w:spacing w:after="0" w:line="240" w:lineRule="auto"/>
      </w:pPr>
      <w:r>
        <w:separator/>
      </w:r>
    </w:p>
  </w:footnote>
  <w:footnote w:type="continuationSeparator" w:id="0">
    <w:p w:rsidR="00C26C7E" w:rsidRDefault="00C26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3C"/>
    <w:multiLevelType w:val="hybridMultilevel"/>
    <w:tmpl w:val="683AE514"/>
    <w:lvl w:ilvl="0" w:tplc="86665976">
      <w:start w:val="1"/>
      <w:numFmt w:val="decimal"/>
      <w:lvlText w:val="%1."/>
      <w:lvlJc w:val="center"/>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0692D2D"/>
    <w:multiLevelType w:val="hybridMultilevel"/>
    <w:tmpl w:val="997CB0FC"/>
    <w:lvl w:ilvl="0" w:tplc="F8E879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68E07E6"/>
    <w:multiLevelType w:val="multilevel"/>
    <w:tmpl w:val="FF2E43D4"/>
    <w:lvl w:ilvl="0">
      <w:start w:val="1"/>
      <w:numFmt w:val="decimal"/>
      <w:lvlText w:val="%1."/>
      <w:lvlJc w:val="left"/>
      <w:pPr>
        <w:ind w:left="720" w:hanging="360"/>
      </w:pPr>
      <w:rPr>
        <w:rFonts w:cs="Times New Roman"/>
        <w:color w:val="434343"/>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nsid w:val="28E50294"/>
    <w:multiLevelType w:val="hybridMultilevel"/>
    <w:tmpl w:val="4FA259CA"/>
    <w:lvl w:ilvl="0" w:tplc="F8E87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D0F74"/>
    <w:multiLevelType w:val="hybridMultilevel"/>
    <w:tmpl w:val="AEE65128"/>
    <w:lvl w:ilvl="0" w:tplc="C0CCF0A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DA2E3E"/>
    <w:multiLevelType w:val="multilevel"/>
    <w:tmpl w:val="CEBEC7F2"/>
    <w:lvl w:ilvl="0">
      <w:start w:val="1"/>
      <w:numFmt w:val="decimal"/>
      <w:lvlText w:val="%1."/>
      <w:lvlJc w:val="left"/>
      <w:pPr>
        <w:ind w:left="465" w:hanging="360"/>
      </w:pPr>
      <w:rPr>
        <w:rFonts w:cs="Times New Roman"/>
        <w:b/>
      </w:rPr>
    </w:lvl>
    <w:lvl w:ilvl="1">
      <w:start w:val="1"/>
      <w:numFmt w:val="decimal"/>
      <w:isLgl/>
      <w:lvlText w:val="%1.%2."/>
      <w:lvlJc w:val="left"/>
      <w:pPr>
        <w:ind w:left="465" w:hanging="360"/>
      </w:pPr>
      <w:rPr>
        <w:rFonts w:cs="Times New Roman"/>
        <w:b w:val="0"/>
      </w:rPr>
    </w:lvl>
    <w:lvl w:ilvl="2">
      <w:start w:val="1"/>
      <w:numFmt w:val="decimal"/>
      <w:isLgl/>
      <w:lvlText w:val="%1.%2.%3."/>
      <w:lvlJc w:val="left"/>
      <w:pPr>
        <w:ind w:left="825" w:hanging="720"/>
      </w:pPr>
      <w:rPr>
        <w:rFonts w:cs="Times New Roman"/>
      </w:rPr>
    </w:lvl>
    <w:lvl w:ilvl="3">
      <w:start w:val="1"/>
      <w:numFmt w:val="decimal"/>
      <w:isLgl/>
      <w:lvlText w:val="%1.%2.%3.%4."/>
      <w:lvlJc w:val="left"/>
      <w:pPr>
        <w:ind w:left="825" w:hanging="720"/>
      </w:pPr>
      <w:rPr>
        <w:rFonts w:cs="Times New Roman"/>
      </w:rPr>
    </w:lvl>
    <w:lvl w:ilvl="4">
      <w:start w:val="1"/>
      <w:numFmt w:val="decimal"/>
      <w:isLgl/>
      <w:lvlText w:val="%1.%2.%3.%4.%5."/>
      <w:lvlJc w:val="left"/>
      <w:pPr>
        <w:ind w:left="1185" w:hanging="1080"/>
      </w:pPr>
      <w:rPr>
        <w:rFonts w:cs="Times New Roman"/>
      </w:rPr>
    </w:lvl>
    <w:lvl w:ilvl="5">
      <w:start w:val="1"/>
      <w:numFmt w:val="decimal"/>
      <w:isLgl/>
      <w:lvlText w:val="%1.%2.%3.%4.%5.%6."/>
      <w:lvlJc w:val="left"/>
      <w:pPr>
        <w:ind w:left="1185" w:hanging="1080"/>
      </w:pPr>
      <w:rPr>
        <w:rFonts w:cs="Times New Roman"/>
      </w:rPr>
    </w:lvl>
    <w:lvl w:ilvl="6">
      <w:start w:val="1"/>
      <w:numFmt w:val="decimal"/>
      <w:isLgl/>
      <w:lvlText w:val="%1.%2.%3.%4.%5.%6.%7."/>
      <w:lvlJc w:val="left"/>
      <w:pPr>
        <w:ind w:left="1185" w:hanging="1080"/>
      </w:pPr>
      <w:rPr>
        <w:rFonts w:cs="Times New Roman"/>
      </w:rPr>
    </w:lvl>
    <w:lvl w:ilvl="7">
      <w:start w:val="1"/>
      <w:numFmt w:val="decimal"/>
      <w:isLgl/>
      <w:lvlText w:val="%1.%2.%3.%4.%5.%6.%7.%8."/>
      <w:lvlJc w:val="left"/>
      <w:pPr>
        <w:ind w:left="1545" w:hanging="1440"/>
      </w:pPr>
      <w:rPr>
        <w:rFonts w:cs="Times New Roman"/>
      </w:rPr>
    </w:lvl>
    <w:lvl w:ilvl="8">
      <w:start w:val="1"/>
      <w:numFmt w:val="decimal"/>
      <w:isLgl/>
      <w:lvlText w:val="%1.%2.%3.%4.%5.%6.%7.%8.%9."/>
      <w:lvlJc w:val="left"/>
      <w:pPr>
        <w:ind w:left="1545" w:hanging="1440"/>
      </w:pPr>
      <w:rPr>
        <w:rFonts w:cs="Times New Roman"/>
      </w:rPr>
    </w:lvl>
  </w:abstractNum>
  <w:abstractNum w:abstractNumId="6">
    <w:nsid w:val="489E0A6A"/>
    <w:multiLevelType w:val="hybridMultilevel"/>
    <w:tmpl w:val="66D2E4F4"/>
    <w:lvl w:ilvl="0" w:tplc="E586D784">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9EB79DD"/>
    <w:multiLevelType w:val="hybridMultilevel"/>
    <w:tmpl w:val="CC206EC0"/>
    <w:lvl w:ilvl="0" w:tplc="5E48802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1D0BFD"/>
    <w:multiLevelType w:val="hybridMultilevel"/>
    <w:tmpl w:val="3EA499BA"/>
    <w:lvl w:ilvl="0" w:tplc="45E010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995D91"/>
    <w:multiLevelType w:val="hybridMultilevel"/>
    <w:tmpl w:val="C1427588"/>
    <w:lvl w:ilvl="0" w:tplc="E586D784">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EF2E83"/>
    <w:multiLevelType w:val="multilevel"/>
    <w:tmpl w:val="25D4A6BC"/>
    <w:lvl w:ilvl="0">
      <w:start w:val="1"/>
      <w:numFmt w:val="bullet"/>
      <w:lvlText w:val=""/>
      <w:lvlJc w:val="left"/>
      <w:pPr>
        <w:ind w:left="720" w:hanging="360"/>
      </w:pPr>
      <w:rPr>
        <w:rFonts w:ascii="Symbol" w:hAnsi="Symbol" w:hint="default"/>
        <w:color w:val="434343"/>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1">
    <w:nsid w:val="6215191D"/>
    <w:multiLevelType w:val="multilevel"/>
    <w:tmpl w:val="F8C2E444"/>
    <w:lvl w:ilvl="0">
      <w:start w:val="1"/>
      <w:numFmt w:val="decimal"/>
      <w:lvlText w:val="%1."/>
      <w:lvlJc w:val="left"/>
      <w:pPr>
        <w:ind w:left="720" w:hanging="360"/>
      </w:pPr>
      <w:rPr>
        <w:rFonts w:cs="Times New Roman"/>
        <w:color w:val="434343"/>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571" w:hanging="720"/>
      </w:pPr>
      <w:rPr>
        <w:rFonts w:cs="Times New Roman"/>
        <w:b w:val="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2">
    <w:nsid w:val="69DE2FC8"/>
    <w:multiLevelType w:val="hybridMultilevel"/>
    <w:tmpl w:val="3EA499BA"/>
    <w:lvl w:ilvl="0" w:tplc="45E010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1B7ED7"/>
    <w:multiLevelType w:val="multilevel"/>
    <w:tmpl w:val="F29A84D6"/>
    <w:lvl w:ilvl="0">
      <w:start w:val="1"/>
      <w:numFmt w:val="decimal"/>
      <w:lvlText w:val="%1."/>
      <w:lvlJc w:val="left"/>
      <w:pPr>
        <w:ind w:left="510" w:hanging="360"/>
      </w:pPr>
      <w:rPr>
        <w:rFonts w:cs="Times New Roman"/>
        <w:b/>
        <w:color w:val="000000"/>
      </w:rPr>
    </w:lvl>
    <w:lvl w:ilvl="1">
      <w:start w:val="1"/>
      <w:numFmt w:val="decimal"/>
      <w:isLgl/>
      <w:lvlText w:val="%1.%2."/>
      <w:lvlJc w:val="left"/>
      <w:pPr>
        <w:ind w:left="555" w:hanging="360"/>
      </w:pPr>
      <w:rPr>
        <w:rFonts w:cs="Times New Roman"/>
      </w:rPr>
    </w:lvl>
    <w:lvl w:ilvl="2">
      <w:start w:val="1"/>
      <w:numFmt w:val="decimal"/>
      <w:isLgl/>
      <w:lvlText w:val="%1.%2.%3."/>
      <w:lvlJc w:val="left"/>
      <w:pPr>
        <w:ind w:left="960" w:hanging="720"/>
      </w:pPr>
      <w:rPr>
        <w:rFonts w:cs="Times New Roman"/>
      </w:rPr>
    </w:lvl>
    <w:lvl w:ilvl="3">
      <w:start w:val="1"/>
      <w:numFmt w:val="decimal"/>
      <w:isLgl/>
      <w:lvlText w:val="%1.%2.%3.%4."/>
      <w:lvlJc w:val="left"/>
      <w:pPr>
        <w:ind w:left="1005" w:hanging="720"/>
      </w:pPr>
      <w:rPr>
        <w:rFonts w:cs="Times New Roman"/>
      </w:rPr>
    </w:lvl>
    <w:lvl w:ilvl="4">
      <w:start w:val="1"/>
      <w:numFmt w:val="decimal"/>
      <w:isLgl/>
      <w:lvlText w:val="%1.%2.%3.%4.%5."/>
      <w:lvlJc w:val="left"/>
      <w:pPr>
        <w:ind w:left="1410" w:hanging="1080"/>
      </w:pPr>
      <w:rPr>
        <w:rFonts w:cs="Times New Roman"/>
      </w:rPr>
    </w:lvl>
    <w:lvl w:ilvl="5">
      <w:start w:val="1"/>
      <w:numFmt w:val="decimal"/>
      <w:isLgl/>
      <w:lvlText w:val="%1.%2.%3.%4.%5.%6."/>
      <w:lvlJc w:val="left"/>
      <w:pPr>
        <w:ind w:left="1455" w:hanging="1080"/>
      </w:pPr>
      <w:rPr>
        <w:rFonts w:cs="Times New Roman"/>
      </w:rPr>
    </w:lvl>
    <w:lvl w:ilvl="6">
      <w:start w:val="1"/>
      <w:numFmt w:val="decimal"/>
      <w:isLgl/>
      <w:lvlText w:val="%1.%2.%3.%4.%5.%6.%7."/>
      <w:lvlJc w:val="left"/>
      <w:pPr>
        <w:ind w:left="1500" w:hanging="108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1950" w:hanging="1440"/>
      </w:pPr>
      <w:rPr>
        <w:rFonts w:cs="Times New Roman"/>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 w:numId="10">
    <w:abstractNumId w:val="12"/>
  </w:num>
  <w:num w:numId="11">
    <w:abstractNumId w:val="0"/>
  </w:num>
  <w:num w:numId="12">
    <w:abstractNumId w:val="1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08"/>
    <w:rsid w:val="00000B60"/>
    <w:rsid w:val="00005C63"/>
    <w:rsid w:val="00014C67"/>
    <w:rsid w:val="00021CE4"/>
    <w:rsid w:val="0002353A"/>
    <w:rsid w:val="00054387"/>
    <w:rsid w:val="00055C4F"/>
    <w:rsid w:val="00074C07"/>
    <w:rsid w:val="0009391E"/>
    <w:rsid w:val="00097C50"/>
    <w:rsid w:val="000A0023"/>
    <w:rsid w:val="000A7B65"/>
    <w:rsid w:val="000B2818"/>
    <w:rsid w:val="00111600"/>
    <w:rsid w:val="001164AB"/>
    <w:rsid w:val="001210AD"/>
    <w:rsid w:val="00121F2A"/>
    <w:rsid w:val="00130283"/>
    <w:rsid w:val="001302E1"/>
    <w:rsid w:val="001438A9"/>
    <w:rsid w:val="00174407"/>
    <w:rsid w:val="00176506"/>
    <w:rsid w:val="00180DFA"/>
    <w:rsid w:val="0018636F"/>
    <w:rsid w:val="001A0198"/>
    <w:rsid w:val="001B3777"/>
    <w:rsid w:val="001B488D"/>
    <w:rsid w:val="001B4C9B"/>
    <w:rsid w:val="001B6A94"/>
    <w:rsid w:val="001C2ACB"/>
    <w:rsid w:val="001C5CCB"/>
    <w:rsid w:val="001D06A7"/>
    <w:rsid w:val="001E0296"/>
    <w:rsid w:val="001E54A0"/>
    <w:rsid w:val="002011E3"/>
    <w:rsid w:val="00202D20"/>
    <w:rsid w:val="00202F26"/>
    <w:rsid w:val="00205073"/>
    <w:rsid w:val="0021792F"/>
    <w:rsid w:val="002330A4"/>
    <w:rsid w:val="0024608D"/>
    <w:rsid w:val="00270D45"/>
    <w:rsid w:val="00274F1B"/>
    <w:rsid w:val="00275DFD"/>
    <w:rsid w:val="00292B08"/>
    <w:rsid w:val="002A2C1C"/>
    <w:rsid w:val="002F3288"/>
    <w:rsid w:val="003105DF"/>
    <w:rsid w:val="003227DA"/>
    <w:rsid w:val="00332C87"/>
    <w:rsid w:val="00350B00"/>
    <w:rsid w:val="00351F13"/>
    <w:rsid w:val="00353CF1"/>
    <w:rsid w:val="0036445E"/>
    <w:rsid w:val="003647B8"/>
    <w:rsid w:val="0038462F"/>
    <w:rsid w:val="00386524"/>
    <w:rsid w:val="00393417"/>
    <w:rsid w:val="003C5747"/>
    <w:rsid w:val="003D2ADC"/>
    <w:rsid w:val="003D3B56"/>
    <w:rsid w:val="003D4CE2"/>
    <w:rsid w:val="003D6B32"/>
    <w:rsid w:val="003F3E73"/>
    <w:rsid w:val="003F5040"/>
    <w:rsid w:val="004051AD"/>
    <w:rsid w:val="00456892"/>
    <w:rsid w:val="004622B5"/>
    <w:rsid w:val="0046241D"/>
    <w:rsid w:val="00490D8A"/>
    <w:rsid w:val="004B1664"/>
    <w:rsid w:val="004B21A3"/>
    <w:rsid w:val="004B4507"/>
    <w:rsid w:val="004C4CD0"/>
    <w:rsid w:val="004C60FE"/>
    <w:rsid w:val="004C6D5D"/>
    <w:rsid w:val="004D00BE"/>
    <w:rsid w:val="004F701B"/>
    <w:rsid w:val="00506758"/>
    <w:rsid w:val="0051396C"/>
    <w:rsid w:val="00516237"/>
    <w:rsid w:val="00533799"/>
    <w:rsid w:val="00535B5A"/>
    <w:rsid w:val="00540DE8"/>
    <w:rsid w:val="005500E7"/>
    <w:rsid w:val="00553162"/>
    <w:rsid w:val="00570537"/>
    <w:rsid w:val="0059341F"/>
    <w:rsid w:val="005C20D3"/>
    <w:rsid w:val="005D22F5"/>
    <w:rsid w:val="0060436A"/>
    <w:rsid w:val="006115B6"/>
    <w:rsid w:val="00616CC3"/>
    <w:rsid w:val="00645680"/>
    <w:rsid w:val="00645A0C"/>
    <w:rsid w:val="00672CCB"/>
    <w:rsid w:val="00673749"/>
    <w:rsid w:val="00684260"/>
    <w:rsid w:val="00686DBD"/>
    <w:rsid w:val="0069686F"/>
    <w:rsid w:val="006A2835"/>
    <w:rsid w:val="006A45B2"/>
    <w:rsid w:val="006B223D"/>
    <w:rsid w:val="006D66CF"/>
    <w:rsid w:val="006E5350"/>
    <w:rsid w:val="006F6E53"/>
    <w:rsid w:val="007044F2"/>
    <w:rsid w:val="00706B44"/>
    <w:rsid w:val="00737C53"/>
    <w:rsid w:val="00780D57"/>
    <w:rsid w:val="00793917"/>
    <w:rsid w:val="00795EF9"/>
    <w:rsid w:val="007A015E"/>
    <w:rsid w:val="007A41D4"/>
    <w:rsid w:val="007B1CF5"/>
    <w:rsid w:val="007C726E"/>
    <w:rsid w:val="007D462B"/>
    <w:rsid w:val="007F5A54"/>
    <w:rsid w:val="008114AE"/>
    <w:rsid w:val="00837ED9"/>
    <w:rsid w:val="00865D16"/>
    <w:rsid w:val="008675C1"/>
    <w:rsid w:val="00876BFE"/>
    <w:rsid w:val="00893334"/>
    <w:rsid w:val="008942A2"/>
    <w:rsid w:val="008A12CD"/>
    <w:rsid w:val="008B295B"/>
    <w:rsid w:val="008B3420"/>
    <w:rsid w:val="008C182F"/>
    <w:rsid w:val="008C194F"/>
    <w:rsid w:val="008D4FA0"/>
    <w:rsid w:val="008D6453"/>
    <w:rsid w:val="008E259A"/>
    <w:rsid w:val="008E2E56"/>
    <w:rsid w:val="008F3560"/>
    <w:rsid w:val="008F4734"/>
    <w:rsid w:val="00902D4A"/>
    <w:rsid w:val="00944221"/>
    <w:rsid w:val="00952A56"/>
    <w:rsid w:val="0096154F"/>
    <w:rsid w:val="00965386"/>
    <w:rsid w:val="0096583C"/>
    <w:rsid w:val="00973198"/>
    <w:rsid w:val="00980536"/>
    <w:rsid w:val="00991B2D"/>
    <w:rsid w:val="0099671F"/>
    <w:rsid w:val="009C0788"/>
    <w:rsid w:val="009F714B"/>
    <w:rsid w:val="00A02211"/>
    <w:rsid w:val="00A103D1"/>
    <w:rsid w:val="00A155AC"/>
    <w:rsid w:val="00A34B20"/>
    <w:rsid w:val="00A3504E"/>
    <w:rsid w:val="00A51B0F"/>
    <w:rsid w:val="00A5265D"/>
    <w:rsid w:val="00A573F5"/>
    <w:rsid w:val="00A62203"/>
    <w:rsid w:val="00A64ACF"/>
    <w:rsid w:val="00A67B72"/>
    <w:rsid w:val="00A91C1F"/>
    <w:rsid w:val="00A97B32"/>
    <w:rsid w:val="00AB78E4"/>
    <w:rsid w:val="00AD3528"/>
    <w:rsid w:val="00AE093E"/>
    <w:rsid w:val="00AE4008"/>
    <w:rsid w:val="00AF31BD"/>
    <w:rsid w:val="00B00E04"/>
    <w:rsid w:val="00B1544A"/>
    <w:rsid w:val="00B32953"/>
    <w:rsid w:val="00B368F6"/>
    <w:rsid w:val="00B4103E"/>
    <w:rsid w:val="00B7566E"/>
    <w:rsid w:val="00B75D48"/>
    <w:rsid w:val="00B77CEC"/>
    <w:rsid w:val="00B77DDB"/>
    <w:rsid w:val="00B80DC9"/>
    <w:rsid w:val="00BB1239"/>
    <w:rsid w:val="00BB2118"/>
    <w:rsid w:val="00BC2A99"/>
    <w:rsid w:val="00BD3713"/>
    <w:rsid w:val="00BD3BA3"/>
    <w:rsid w:val="00BD506D"/>
    <w:rsid w:val="00BD5381"/>
    <w:rsid w:val="00BD7B81"/>
    <w:rsid w:val="00BE7AB9"/>
    <w:rsid w:val="00BF4754"/>
    <w:rsid w:val="00C02F1C"/>
    <w:rsid w:val="00C20F2E"/>
    <w:rsid w:val="00C26C7E"/>
    <w:rsid w:val="00C353F2"/>
    <w:rsid w:val="00C37D39"/>
    <w:rsid w:val="00C41167"/>
    <w:rsid w:val="00C670A7"/>
    <w:rsid w:val="00C709FB"/>
    <w:rsid w:val="00C8126A"/>
    <w:rsid w:val="00C83295"/>
    <w:rsid w:val="00C8744F"/>
    <w:rsid w:val="00C91CF4"/>
    <w:rsid w:val="00C92EF1"/>
    <w:rsid w:val="00CA32C8"/>
    <w:rsid w:val="00CA7109"/>
    <w:rsid w:val="00CC66C0"/>
    <w:rsid w:val="00CE76C1"/>
    <w:rsid w:val="00D0432A"/>
    <w:rsid w:val="00D2668F"/>
    <w:rsid w:val="00D271AB"/>
    <w:rsid w:val="00D36A86"/>
    <w:rsid w:val="00D3750B"/>
    <w:rsid w:val="00D6212A"/>
    <w:rsid w:val="00D64F4D"/>
    <w:rsid w:val="00D718BE"/>
    <w:rsid w:val="00D75BBD"/>
    <w:rsid w:val="00D760AB"/>
    <w:rsid w:val="00D90DD1"/>
    <w:rsid w:val="00DD578F"/>
    <w:rsid w:val="00DF7F87"/>
    <w:rsid w:val="00E01B40"/>
    <w:rsid w:val="00E171F3"/>
    <w:rsid w:val="00E17792"/>
    <w:rsid w:val="00E45335"/>
    <w:rsid w:val="00E53039"/>
    <w:rsid w:val="00E62AFE"/>
    <w:rsid w:val="00E71221"/>
    <w:rsid w:val="00E90F08"/>
    <w:rsid w:val="00EA281B"/>
    <w:rsid w:val="00EA3EBB"/>
    <w:rsid w:val="00EB09A5"/>
    <w:rsid w:val="00EE3DFF"/>
    <w:rsid w:val="00F06921"/>
    <w:rsid w:val="00F458C5"/>
    <w:rsid w:val="00F5071B"/>
    <w:rsid w:val="00F53650"/>
    <w:rsid w:val="00F638DD"/>
    <w:rsid w:val="00F663A4"/>
    <w:rsid w:val="00F774E0"/>
    <w:rsid w:val="00F83259"/>
    <w:rsid w:val="00F8482B"/>
    <w:rsid w:val="00F8586C"/>
    <w:rsid w:val="00F96DCE"/>
    <w:rsid w:val="00F97EA4"/>
    <w:rsid w:val="00FB29F6"/>
    <w:rsid w:val="00FB4B1E"/>
    <w:rsid w:val="00FB573A"/>
    <w:rsid w:val="00FC0F73"/>
    <w:rsid w:val="00FC4629"/>
    <w:rsid w:val="00FD3EF8"/>
    <w:rsid w:val="00FF4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0"/>
    <w:rPr>
      <w:rFonts w:ascii="Calibri" w:eastAsia="Times New Roman" w:hAnsi="Calibri" w:cs="Times New Roman"/>
      <w:lang w:eastAsia="ru-RU"/>
    </w:rPr>
  </w:style>
  <w:style w:type="paragraph" w:styleId="1">
    <w:name w:val="heading 1"/>
    <w:basedOn w:val="a"/>
    <w:next w:val="a"/>
    <w:link w:val="10"/>
    <w:qFormat/>
    <w:rsid w:val="001E54A0"/>
    <w:pPr>
      <w:keepNext/>
      <w:spacing w:after="0" w:line="240" w:lineRule="auto"/>
      <w:outlineLvl w:val="0"/>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4A0"/>
    <w:rPr>
      <w:rFonts w:ascii="Times New Roman" w:eastAsia="Times New Roman" w:hAnsi="Times New Roman" w:cs="Times New Roman"/>
      <w:b/>
      <w:sz w:val="32"/>
      <w:szCs w:val="20"/>
      <w:lang w:eastAsia="ru-RU"/>
    </w:rPr>
  </w:style>
  <w:style w:type="paragraph" w:styleId="a3">
    <w:name w:val="List Paragraph"/>
    <w:basedOn w:val="a"/>
    <w:uiPriority w:val="34"/>
    <w:qFormat/>
    <w:rsid w:val="001E54A0"/>
    <w:pPr>
      <w:ind w:left="720"/>
      <w:contextualSpacing/>
    </w:pPr>
  </w:style>
  <w:style w:type="table" w:customStyle="1" w:styleId="11">
    <w:name w:val="Сетка таблицы1"/>
    <w:rsid w:val="001E5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1E54A0"/>
    <w:pPr>
      <w:ind w:left="720"/>
    </w:pPr>
    <w:rPr>
      <w:rFonts w:eastAsia="Calibri" w:cs="Calibri"/>
    </w:rPr>
  </w:style>
  <w:style w:type="paragraph" w:styleId="a4">
    <w:name w:val="No Spacing"/>
    <w:uiPriority w:val="1"/>
    <w:qFormat/>
    <w:rsid w:val="001E54A0"/>
    <w:pPr>
      <w:spacing w:after="0" w:line="240" w:lineRule="auto"/>
    </w:pPr>
    <w:rPr>
      <w:rFonts w:ascii="Calibri" w:eastAsia="Times New Roman" w:hAnsi="Calibri" w:cs="Times New Roman"/>
      <w:lang w:eastAsia="ru-RU"/>
    </w:rPr>
  </w:style>
  <w:style w:type="paragraph" w:styleId="HTML">
    <w:name w:val="HTML Preformatted"/>
    <w:basedOn w:val="a"/>
    <w:link w:val="HTML0"/>
    <w:rsid w:val="001E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rsid w:val="001E54A0"/>
    <w:rPr>
      <w:rFonts w:ascii="Courier New" w:eastAsia="Calibri" w:hAnsi="Courier New" w:cs="Times New Roman"/>
      <w:sz w:val="20"/>
      <w:szCs w:val="20"/>
      <w:lang w:eastAsia="ru-RU"/>
    </w:rPr>
  </w:style>
  <w:style w:type="paragraph" w:styleId="a5">
    <w:name w:val="Balloon Text"/>
    <w:basedOn w:val="a"/>
    <w:link w:val="a6"/>
    <w:uiPriority w:val="99"/>
    <w:semiHidden/>
    <w:rsid w:val="001E54A0"/>
    <w:pPr>
      <w:spacing w:after="0" w:line="240" w:lineRule="auto"/>
    </w:pPr>
    <w:rPr>
      <w:rFonts w:ascii="Tahoma" w:eastAsia="Calibri" w:hAnsi="Tahoma"/>
      <w:sz w:val="16"/>
      <w:szCs w:val="20"/>
    </w:rPr>
  </w:style>
  <w:style w:type="character" w:customStyle="1" w:styleId="a6">
    <w:name w:val="Текст выноски Знак"/>
    <w:basedOn w:val="a0"/>
    <w:link w:val="a5"/>
    <w:uiPriority w:val="99"/>
    <w:semiHidden/>
    <w:rsid w:val="001E54A0"/>
    <w:rPr>
      <w:rFonts w:ascii="Tahoma" w:eastAsia="Calibri" w:hAnsi="Tahoma" w:cs="Times New Roman"/>
      <w:sz w:val="16"/>
      <w:szCs w:val="20"/>
      <w:lang w:eastAsia="ru-RU"/>
    </w:rPr>
  </w:style>
  <w:style w:type="paragraph" w:styleId="a7">
    <w:name w:val="header"/>
    <w:basedOn w:val="a"/>
    <w:link w:val="a8"/>
    <w:uiPriority w:val="99"/>
    <w:rsid w:val="001E54A0"/>
    <w:pPr>
      <w:tabs>
        <w:tab w:val="center" w:pos="4677"/>
        <w:tab w:val="right" w:pos="9355"/>
      </w:tabs>
    </w:pPr>
    <w:rPr>
      <w:sz w:val="20"/>
      <w:szCs w:val="20"/>
    </w:rPr>
  </w:style>
  <w:style w:type="character" w:customStyle="1" w:styleId="a8">
    <w:name w:val="Верхний колонтитул Знак"/>
    <w:basedOn w:val="a0"/>
    <w:link w:val="a7"/>
    <w:uiPriority w:val="99"/>
    <w:rsid w:val="001E54A0"/>
    <w:rPr>
      <w:rFonts w:ascii="Calibri" w:eastAsia="Times New Roman" w:hAnsi="Calibri" w:cs="Times New Roman"/>
      <w:sz w:val="20"/>
      <w:szCs w:val="20"/>
      <w:lang w:eastAsia="ru-RU"/>
    </w:rPr>
  </w:style>
  <w:style w:type="paragraph" w:styleId="a9">
    <w:name w:val="footer"/>
    <w:basedOn w:val="a"/>
    <w:link w:val="aa"/>
    <w:uiPriority w:val="99"/>
    <w:rsid w:val="001E54A0"/>
    <w:pPr>
      <w:tabs>
        <w:tab w:val="center" w:pos="4677"/>
        <w:tab w:val="right" w:pos="9355"/>
      </w:tabs>
    </w:pPr>
    <w:rPr>
      <w:sz w:val="20"/>
      <w:szCs w:val="20"/>
    </w:rPr>
  </w:style>
  <w:style w:type="character" w:customStyle="1" w:styleId="aa">
    <w:name w:val="Нижний колонтитул Знак"/>
    <w:basedOn w:val="a0"/>
    <w:link w:val="a9"/>
    <w:uiPriority w:val="99"/>
    <w:rsid w:val="001E54A0"/>
    <w:rPr>
      <w:rFonts w:ascii="Calibri" w:eastAsia="Times New Roman" w:hAnsi="Calibri" w:cs="Times New Roman"/>
      <w:sz w:val="20"/>
      <w:szCs w:val="20"/>
      <w:lang w:eastAsia="ru-RU"/>
    </w:rPr>
  </w:style>
  <w:style w:type="table" w:styleId="ab">
    <w:name w:val="Table Grid"/>
    <w:basedOn w:val="a1"/>
    <w:uiPriority w:val="59"/>
    <w:rsid w:val="001E5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54A0"/>
    <w:pPr>
      <w:autoSpaceDE w:val="0"/>
      <w:autoSpaceDN w:val="0"/>
      <w:adjustRightInd w:val="0"/>
      <w:spacing w:after="0" w:line="240" w:lineRule="auto"/>
    </w:pPr>
    <w:rPr>
      <w:rFonts w:ascii="Arial" w:eastAsia="Calibri" w:hAnsi="Arial" w:cs="Arial"/>
      <w:sz w:val="20"/>
      <w:szCs w:val="20"/>
    </w:rPr>
  </w:style>
  <w:style w:type="paragraph" w:styleId="ac">
    <w:name w:val="Title"/>
    <w:basedOn w:val="a"/>
    <w:link w:val="ad"/>
    <w:qFormat/>
    <w:rsid w:val="001E54A0"/>
    <w:pPr>
      <w:spacing w:after="0" w:line="384" w:lineRule="auto"/>
      <w:jc w:val="center"/>
    </w:pPr>
    <w:rPr>
      <w:rFonts w:ascii="Verdana" w:hAnsi="Verdana"/>
      <w:b/>
      <w:color w:val="000000"/>
      <w:szCs w:val="24"/>
    </w:rPr>
  </w:style>
  <w:style w:type="character" w:customStyle="1" w:styleId="ad">
    <w:name w:val="Название Знак"/>
    <w:basedOn w:val="a0"/>
    <w:link w:val="ac"/>
    <w:rsid w:val="001E54A0"/>
    <w:rPr>
      <w:rFonts w:ascii="Verdana" w:eastAsia="Times New Roman" w:hAnsi="Verdana" w:cs="Times New Roman"/>
      <w:b/>
      <w:color w:val="000000"/>
      <w:szCs w:val="24"/>
      <w:lang w:eastAsia="ru-RU"/>
    </w:rPr>
  </w:style>
  <w:style w:type="character" w:styleId="ae">
    <w:name w:val="Hyperlink"/>
    <w:basedOn w:val="a0"/>
    <w:uiPriority w:val="99"/>
    <w:unhideWhenUsed/>
    <w:rsid w:val="001E54A0"/>
    <w:rPr>
      <w:color w:val="0000FF" w:themeColor="hyperlink"/>
      <w:u w:val="single"/>
    </w:rPr>
  </w:style>
  <w:style w:type="table" w:customStyle="1" w:styleId="2">
    <w:name w:val="Сетка таблицы2"/>
    <w:basedOn w:val="a1"/>
    <w:next w:val="ab"/>
    <w:uiPriority w:val="59"/>
    <w:rsid w:val="0040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rsid w:val="003D6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8A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b"/>
    <w:uiPriority w:val="59"/>
    <w:rsid w:val="00A64A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b"/>
    <w:uiPriority w:val="59"/>
    <w:rsid w:val="0036445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0"/>
    <w:rPr>
      <w:rFonts w:ascii="Calibri" w:eastAsia="Times New Roman" w:hAnsi="Calibri" w:cs="Times New Roman"/>
      <w:lang w:eastAsia="ru-RU"/>
    </w:rPr>
  </w:style>
  <w:style w:type="paragraph" w:styleId="1">
    <w:name w:val="heading 1"/>
    <w:basedOn w:val="a"/>
    <w:next w:val="a"/>
    <w:link w:val="10"/>
    <w:qFormat/>
    <w:rsid w:val="001E54A0"/>
    <w:pPr>
      <w:keepNext/>
      <w:spacing w:after="0" w:line="240" w:lineRule="auto"/>
      <w:outlineLvl w:val="0"/>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4A0"/>
    <w:rPr>
      <w:rFonts w:ascii="Times New Roman" w:eastAsia="Times New Roman" w:hAnsi="Times New Roman" w:cs="Times New Roman"/>
      <w:b/>
      <w:sz w:val="32"/>
      <w:szCs w:val="20"/>
      <w:lang w:eastAsia="ru-RU"/>
    </w:rPr>
  </w:style>
  <w:style w:type="paragraph" w:styleId="a3">
    <w:name w:val="List Paragraph"/>
    <w:basedOn w:val="a"/>
    <w:uiPriority w:val="34"/>
    <w:qFormat/>
    <w:rsid w:val="001E54A0"/>
    <w:pPr>
      <w:ind w:left="720"/>
      <w:contextualSpacing/>
    </w:pPr>
  </w:style>
  <w:style w:type="table" w:customStyle="1" w:styleId="11">
    <w:name w:val="Сетка таблицы1"/>
    <w:rsid w:val="001E5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1E54A0"/>
    <w:pPr>
      <w:ind w:left="720"/>
    </w:pPr>
    <w:rPr>
      <w:rFonts w:eastAsia="Calibri" w:cs="Calibri"/>
    </w:rPr>
  </w:style>
  <w:style w:type="paragraph" w:styleId="a4">
    <w:name w:val="No Spacing"/>
    <w:uiPriority w:val="1"/>
    <w:qFormat/>
    <w:rsid w:val="001E54A0"/>
    <w:pPr>
      <w:spacing w:after="0" w:line="240" w:lineRule="auto"/>
    </w:pPr>
    <w:rPr>
      <w:rFonts w:ascii="Calibri" w:eastAsia="Times New Roman" w:hAnsi="Calibri" w:cs="Times New Roman"/>
      <w:lang w:eastAsia="ru-RU"/>
    </w:rPr>
  </w:style>
  <w:style w:type="paragraph" w:styleId="HTML">
    <w:name w:val="HTML Preformatted"/>
    <w:basedOn w:val="a"/>
    <w:link w:val="HTML0"/>
    <w:rsid w:val="001E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rsid w:val="001E54A0"/>
    <w:rPr>
      <w:rFonts w:ascii="Courier New" w:eastAsia="Calibri" w:hAnsi="Courier New" w:cs="Times New Roman"/>
      <w:sz w:val="20"/>
      <w:szCs w:val="20"/>
      <w:lang w:eastAsia="ru-RU"/>
    </w:rPr>
  </w:style>
  <w:style w:type="paragraph" w:styleId="a5">
    <w:name w:val="Balloon Text"/>
    <w:basedOn w:val="a"/>
    <w:link w:val="a6"/>
    <w:uiPriority w:val="99"/>
    <w:semiHidden/>
    <w:rsid w:val="001E54A0"/>
    <w:pPr>
      <w:spacing w:after="0" w:line="240" w:lineRule="auto"/>
    </w:pPr>
    <w:rPr>
      <w:rFonts w:ascii="Tahoma" w:eastAsia="Calibri" w:hAnsi="Tahoma"/>
      <w:sz w:val="16"/>
      <w:szCs w:val="20"/>
    </w:rPr>
  </w:style>
  <w:style w:type="character" w:customStyle="1" w:styleId="a6">
    <w:name w:val="Текст выноски Знак"/>
    <w:basedOn w:val="a0"/>
    <w:link w:val="a5"/>
    <w:uiPriority w:val="99"/>
    <w:semiHidden/>
    <w:rsid w:val="001E54A0"/>
    <w:rPr>
      <w:rFonts w:ascii="Tahoma" w:eastAsia="Calibri" w:hAnsi="Tahoma" w:cs="Times New Roman"/>
      <w:sz w:val="16"/>
      <w:szCs w:val="20"/>
      <w:lang w:eastAsia="ru-RU"/>
    </w:rPr>
  </w:style>
  <w:style w:type="paragraph" w:styleId="a7">
    <w:name w:val="header"/>
    <w:basedOn w:val="a"/>
    <w:link w:val="a8"/>
    <w:uiPriority w:val="99"/>
    <w:rsid w:val="001E54A0"/>
    <w:pPr>
      <w:tabs>
        <w:tab w:val="center" w:pos="4677"/>
        <w:tab w:val="right" w:pos="9355"/>
      </w:tabs>
    </w:pPr>
    <w:rPr>
      <w:sz w:val="20"/>
      <w:szCs w:val="20"/>
    </w:rPr>
  </w:style>
  <w:style w:type="character" w:customStyle="1" w:styleId="a8">
    <w:name w:val="Верхний колонтитул Знак"/>
    <w:basedOn w:val="a0"/>
    <w:link w:val="a7"/>
    <w:uiPriority w:val="99"/>
    <w:rsid w:val="001E54A0"/>
    <w:rPr>
      <w:rFonts w:ascii="Calibri" w:eastAsia="Times New Roman" w:hAnsi="Calibri" w:cs="Times New Roman"/>
      <w:sz w:val="20"/>
      <w:szCs w:val="20"/>
      <w:lang w:eastAsia="ru-RU"/>
    </w:rPr>
  </w:style>
  <w:style w:type="paragraph" w:styleId="a9">
    <w:name w:val="footer"/>
    <w:basedOn w:val="a"/>
    <w:link w:val="aa"/>
    <w:uiPriority w:val="99"/>
    <w:rsid w:val="001E54A0"/>
    <w:pPr>
      <w:tabs>
        <w:tab w:val="center" w:pos="4677"/>
        <w:tab w:val="right" w:pos="9355"/>
      </w:tabs>
    </w:pPr>
    <w:rPr>
      <w:sz w:val="20"/>
      <w:szCs w:val="20"/>
    </w:rPr>
  </w:style>
  <w:style w:type="character" w:customStyle="1" w:styleId="aa">
    <w:name w:val="Нижний колонтитул Знак"/>
    <w:basedOn w:val="a0"/>
    <w:link w:val="a9"/>
    <w:uiPriority w:val="99"/>
    <w:rsid w:val="001E54A0"/>
    <w:rPr>
      <w:rFonts w:ascii="Calibri" w:eastAsia="Times New Roman" w:hAnsi="Calibri" w:cs="Times New Roman"/>
      <w:sz w:val="20"/>
      <w:szCs w:val="20"/>
      <w:lang w:eastAsia="ru-RU"/>
    </w:rPr>
  </w:style>
  <w:style w:type="table" w:styleId="ab">
    <w:name w:val="Table Grid"/>
    <w:basedOn w:val="a1"/>
    <w:uiPriority w:val="59"/>
    <w:rsid w:val="001E5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54A0"/>
    <w:pPr>
      <w:autoSpaceDE w:val="0"/>
      <w:autoSpaceDN w:val="0"/>
      <w:adjustRightInd w:val="0"/>
      <w:spacing w:after="0" w:line="240" w:lineRule="auto"/>
    </w:pPr>
    <w:rPr>
      <w:rFonts w:ascii="Arial" w:eastAsia="Calibri" w:hAnsi="Arial" w:cs="Arial"/>
      <w:sz w:val="20"/>
      <w:szCs w:val="20"/>
    </w:rPr>
  </w:style>
  <w:style w:type="paragraph" w:styleId="ac">
    <w:name w:val="Title"/>
    <w:basedOn w:val="a"/>
    <w:link w:val="ad"/>
    <w:qFormat/>
    <w:rsid w:val="001E54A0"/>
    <w:pPr>
      <w:spacing w:after="0" w:line="384" w:lineRule="auto"/>
      <w:jc w:val="center"/>
    </w:pPr>
    <w:rPr>
      <w:rFonts w:ascii="Verdana" w:hAnsi="Verdana"/>
      <w:b/>
      <w:color w:val="000000"/>
      <w:szCs w:val="24"/>
    </w:rPr>
  </w:style>
  <w:style w:type="character" w:customStyle="1" w:styleId="ad">
    <w:name w:val="Название Знак"/>
    <w:basedOn w:val="a0"/>
    <w:link w:val="ac"/>
    <w:rsid w:val="001E54A0"/>
    <w:rPr>
      <w:rFonts w:ascii="Verdana" w:eastAsia="Times New Roman" w:hAnsi="Verdana" w:cs="Times New Roman"/>
      <w:b/>
      <w:color w:val="000000"/>
      <w:szCs w:val="24"/>
      <w:lang w:eastAsia="ru-RU"/>
    </w:rPr>
  </w:style>
  <w:style w:type="character" w:styleId="ae">
    <w:name w:val="Hyperlink"/>
    <w:basedOn w:val="a0"/>
    <w:uiPriority w:val="99"/>
    <w:unhideWhenUsed/>
    <w:rsid w:val="001E54A0"/>
    <w:rPr>
      <w:color w:val="0000FF" w:themeColor="hyperlink"/>
      <w:u w:val="single"/>
    </w:rPr>
  </w:style>
  <w:style w:type="table" w:customStyle="1" w:styleId="2">
    <w:name w:val="Сетка таблицы2"/>
    <w:basedOn w:val="a1"/>
    <w:next w:val="ab"/>
    <w:uiPriority w:val="59"/>
    <w:rsid w:val="0040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rsid w:val="003D6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8A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b"/>
    <w:uiPriority w:val="59"/>
    <w:rsid w:val="00A64A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b"/>
    <w:uiPriority w:val="59"/>
    <w:rsid w:val="0036445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429A-85C5-4FD2-B105-D2CFA902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11044</Words>
  <Characters>62957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73854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Пользователь</cp:lastModifiedBy>
  <cp:revision>2</cp:revision>
  <cp:lastPrinted>2019-05-20T14:38:00Z</cp:lastPrinted>
  <dcterms:created xsi:type="dcterms:W3CDTF">2019-08-29T12:15:00Z</dcterms:created>
  <dcterms:modified xsi:type="dcterms:W3CDTF">2019-08-29T12:15:00Z</dcterms:modified>
</cp:coreProperties>
</file>