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Договор № ____ </w:t>
      </w:r>
    </w:p>
    <w:p w:rsidR="00F86F78" w:rsidRDefault="003D2B1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>управления многоквартирным домом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"/>
        </w:rPr>
      </w:pPr>
    </w:p>
    <w:p w:rsidR="00F86F78" w:rsidRDefault="00F86F78" w:rsidP="00F47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</w:rPr>
      </w:pPr>
      <w:r>
        <w:rPr>
          <w:rFonts w:ascii="Times New Roman" w:hAnsi="Times New Roman"/>
          <w:spacing w:val="5"/>
        </w:rPr>
        <w:t>г. Санкт-Петербург</w:t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 w:rsidR="00900703">
        <w:rPr>
          <w:rFonts w:ascii="Times New Roman" w:hAnsi="Times New Roman"/>
          <w:spacing w:val="5"/>
        </w:rPr>
        <w:t xml:space="preserve">  </w:t>
      </w:r>
      <w:r w:rsidR="003D2B1E">
        <w:rPr>
          <w:rFonts w:ascii="Times New Roman" w:hAnsi="Times New Roman"/>
          <w:spacing w:val="5"/>
        </w:rPr>
        <w:t xml:space="preserve">        </w:t>
      </w:r>
      <w:r w:rsidR="00900703">
        <w:rPr>
          <w:rFonts w:ascii="Times New Roman" w:hAnsi="Times New Roman"/>
          <w:spacing w:val="5"/>
        </w:rPr>
        <w:t xml:space="preserve">                      «___» </w:t>
      </w:r>
      <w:r>
        <w:rPr>
          <w:rFonts w:ascii="Times New Roman" w:hAnsi="Times New Roman"/>
          <w:spacing w:val="5"/>
        </w:rPr>
        <w:t>________</w:t>
      </w:r>
      <w:r w:rsidR="00900703">
        <w:rPr>
          <w:rFonts w:ascii="Times New Roman" w:hAnsi="Times New Roman"/>
          <w:spacing w:val="5"/>
        </w:rPr>
        <w:t>__</w:t>
      </w:r>
      <w:r>
        <w:rPr>
          <w:rFonts w:ascii="Times New Roman" w:hAnsi="Times New Roman"/>
          <w:spacing w:val="5"/>
        </w:rPr>
        <w:t xml:space="preserve"> 201</w:t>
      </w:r>
      <w:r w:rsidR="00900703">
        <w:rPr>
          <w:rFonts w:ascii="Times New Roman" w:hAnsi="Times New Roman"/>
          <w:spacing w:val="5"/>
        </w:rPr>
        <w:t>_</w:t>
      </w:r>
      <w:r>
        <w:rPr>
          <w:rFonts w:ascii="Times New Roman" w:hAnsi="Times New Roman"/>
          <w:spacing w:val="5"/>
        </w:rPr>
        <w:t xml:space="preserve"> г.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/>
          <w:spacing w:val="-1"/>
        </w:rPr>
      </w:pPr>
    </w:p>
    <w:p w:rsidR="003D2B1E" w:rsidRDefault="00F86F78" w:rsidP="00854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-1"/>
          <w:sz w:val="21"/>
          <w:szCs w:val="21"/>
        </w:rPr>
        <w:t>Владелец помещения №</w:t>
      </w:r>
      <w:r w:rsidR="003D2B1E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-1"/>
          <w:sz w:val="21"/>
          <w:szCs w:val="21"/>
        </w:rPr>
        <w:t xml:space="preserve">______, находящегося по адресу: </w:t>
      </w:r>
      <w:r w:rsidRPr="000B1300">
        <w:rPr>
          <w:rFonts w:ascii="Times New Roman" w:hAnsi="Times New Roman"/>
          <w:b/>
          <w:spacing w:val="-1"/>
          <w:sz w:val="21"/>
          <w:szCs w:val="21"/>
        </w:rPr>
        <w:t xml:space="preserve">Санкт-Петербург, </w:t>
      </w:r>
      <w:r w:rsidR="000B1300" w:rsidRPr="000B1300">
        <w:rPr>
          <w:rFonts w:ascii="Times New Roman" w:hAnsi="Times New Roman"/>
          <w:b/>
          <w:spacing w:val="-1"/>
          <w:sz w:val="21"/>
          <w:szCs w:val="21"/>
        </w:rPr>
        <w:t xml:space="preserve">ул. Адмирала </w:t>
      </w:r>
      <w:proofErr w:type="spellStart"/>
      <w:r w:rsidR="000B1300" w:rsidRPr="000B1300">
        <w:rPr>
          <w:rFonts w:ascii="Times New Roman" w:hAnsi="Times New Roman"/>
          <w:b/>
          <w:spacing w:val="-1"/>
          <w:sz w:val="21"/>
          <w:szCs w:val="21"/>
        </w:rPr>
        <w:t>Черокова</w:t>
      </w:r>
      <w:proofErr w:type="spellEnd"/>
      <w:r w:rsidR="000B1300" w:rsidRPr="000B1300">
        <w:rPr>
          <w:rFonts w:ascii="Times New Roman" w:hAnsi="Times New Roman"/>
          <w:b/>
          <w:spacing w:val="-1"/>
          <w:sz w:val="21"/>
          <w:szCs w:val="21"/>
        </w:rPr>
        <w:t>, д</w:t>
      </w:r>
      <w:r w:rsidR="000B1300" w:rsidRPr="000B1300">
        <w:rPr>
          <w:rFonts w:ascii="Times New Roman" w:hAnsi="Times New Roman"/>
          <w:b/>
          <w:spacing w:val="2"/>
          <w:sz w:val="21"/>
          <w:szCs w:val="21"/>
        </w:rPr>
        <w:t xml:space="preserve">ом 18, корпус </w:t>
      </w:r>
      <w:r w:rsidR="0058035D">
        <w:rPr>
          <w:rFonts w:ascii="Times New Roman" w:hAnsi="Times New Roman"/>
          <w:b/>
          <w:spacing w:val="2"/>
          <w:sz w:val="21"/>
          <w:szCs w:val="21"/>
        </w:rPr>
        <w:t>3</w:t>
      </w:r>
      <w:r w:rsidR="003D2B1E" w:rsidRPr="000B1300">
        <w:rPr>
          <w:rFonts w:ascii="Times New Roman" w:hAnsi="Times New Roman"/>
          <w:b/>
          <w:spacing w:val="-1"/>
          <w:sz w:val="21"/>
          <w:szCs w:val="21"/>
        </w:rPr>
        <w:t xml:space="preserve">, </w:t>
      </w:r>
      <w:r w:rsidRPr="00D424C0">
        <w:rPr>
          <w:rFonts w:ascii="Times New Roman" w:hAnsi="Times New Roman"/>
          <w:spacing w:val="2"/>
          <w:sz w:val="21"/>
          <w:szCs w:val="21"/>
        </w:rPr>
        <w:t>действующий на основании _</w:t>
      </w:r>
      <w:r w:rsidR="003D2B1E">
        <w:rPr>
          <w:rFonts w:ascii="Times New Roman" w:hAnsi="Times New Roman"/>
          <w:spacing w:val="2"/>
          <w:sz w:val="21"/>
          <w:szCs w:val="21"/>
        </w:rPr>
        <w:t>__________________________________</w:t>
      </w:r>
      <w:r w:rsidR="006D3E7D">
        <w:rPr>
          <w:rFonts w:ascii="Times New Roman" w:hAnsi="Times New Roman"/>
          <w:spacing w:val="2"/>
          <w:sz w:val="21"/>
          <w:szCs w:val="21"/>
        </w:rPr>
        <w:t>____</w:t>
      </w:r>
      <w:r w:rsidR="003D2B1E">
        <w:rPr>
          <w:rFonts w:ascii="Times New Roman" w:hAnsi="Times New Roman"/>
          <w:spacing w:val="2"/>
          <w:sz w:val="21"/>
          <w:szCs w:val="21"/>
        </w:rPr>
        <w:t xml:space="preserve">____ </w:t>
      </w:r>
      <w:r w:rsidRPr="00D424C0">
        <w:rPr>
          <w:rFonts w:ascii="Times New Roman" w:hAnsi="Times New Roman"/>
          <w:spacing w:val="2"/>
          <w:sz w:val="21"/>
          <w:szCs w:val="21"/>
        </w:rPr>
        <w:t>№ __</w:t>
      </w:r>
      <w:r w:rsidR="003D2B1E">
        <w:rPr>
          <w:rFonts w:ascii="Times New Roman" w:hAnsi="Times New Roman"/>
          <w:spacing w:val="2"/>
          <w:sz w:val="21"/>
          <w:szCs w:val="21"/>
        </w:rPr>
        <w:t>_______</w:t>
      </w:r>
      <w:r w:rsidRPr="00D424C0">
        <w:rPr>
          <w:rFonts w:ascii="Times New Roman" w:hAnsi="Times New Roman"/>
          <w:spacing w:val="2"/>
          <w:sz w:val="21"/>
          <w:szCs w:val="21"/>
        </w:rPr>
        <w:t>__ от «___» _______ 20__ года, в лице гражданин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а(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ки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 xml:space="preserve">) РФ </w:t>
      </w:r>
      <w:r w:rsidR="003D2B1E">
        <w:rPr>
          <w:rFonts w:ascii="Times New Roman" w:hAnsi="Times New Roman"/>
          <w:spacing w:val="2"/>
          <w:sz w:val="21"/>
          <w:szCs w:val="21"/>
        </w:rPr>
        <w:t>________________________________________</w:t>
      </w:r>
      <w:r w:rsidR="000B1300">
        <w:rPr>
          <w:rFonts w:ascii="Times New Roman" w:hAnsi="Times New Roman"/>
          <w:spacing w:val="2"/>
          <w:sz w:val="21"/>
          <w:szCs w:val="21"/>
        </w:rPr>
        <w:t>__</w:t>
      </w:r>
      <w:r w:rsidR="006D3E7D">
        <w:rPr>
          <w:rFonts w:ascii="Times New Roman" w:hAnsi="Times New Roman"/>
          <w:spacing w:val="2"/>
          <w:sz w:val="21"/>
          <w:szCs w:val="21"/>
        </w:rPr>
        <w:t>_____</w:t>
      </w:r>
    </w:p>
    <w:p w:rsidR="00F86F78" w:rsidRPr="00D424C0" w:rsidRDefault="003D2B1E" w:rsidP="003D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_________________________________________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C74906">
        <w:rPr>
          <w:rFonts w:ascii="Times New Roman" w:hAnsi="Times New Roman"/>
          <w:spacing w:val="2"/>
          <w:sz w:val="21"/>
          <w:szCs w:val="21"/>
        </w:rPr>
        <w:t>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_,</w:t>
      </w:r>
    </w:p>
    <w:p w:rsidR="00F86F78" w:rsidRPr="00D424C0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2"/>
          <w:sz w:val="21"/>
          <w:szCs w:val="21"/>
        </w:rPr>
        <w:t>именуемы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й(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ая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>) в дальнейшем «</w:t>
      </w:r>
      <w:r w:rsidRPr="00D424C0">
        <w:rPr>
          <w:rFonts w:ascii="Times New Roman" w:hAnsi="Times New Roman"/>
          <w:b/>
          <w:bCs/>
          <w:i/>
          <w:iCs/>
          <w:spacing w:val="2"/>
          <w:sz w:val="21"/>
          <w:szCs w:val="21"/>
        </w:rPr>
        <w:t>Заказчик»</w:t>
      </w:r>
      <w:r w:rsidRPr="00D424C0">
        <w:rPr>
          <w:rFonts w:ascii="Times New Roman" w:hAnsi="Times New Roman"/>
          <w:b/>
          <w:bCs/>
          <w:spacing w:val="2"/>
          <w:sz w:val="21"/>
          <w:szCs w:val="21"/>
        </w:rPr>
        <w:t xml:space="preserve">, </w:t>
      </w:r>
      <w:r w:rsidRPr="00D424C0">
        <w:rPr>
          <w:rFonts w:ascii="Times New Roman" w:hAnsi="Times New Roman"/>
          <w:spacing w:val="2"/>
          <w:sz w:val="21"/>
          <w:szCs w:val="21"/>
        </w:rPr>
        <w:t>с одной стороны, и Общество с ограниченной ответственностью «Уп</w:t>
      </w:r>
      <w:r w:rsidR="00F478DD">
        <w:rPr>
          <w:rFonts w:ascii="Times New Roman" w:hAnsi="Times New Roman"/>
          <w:spacing w:val="2"/>
          <w:sz w:val="21"/>
          <w:szCs w:val="21"/>
        </w:rPr>
        <w:t>равляющая компания «Содружество</w:t>
      </w:r>
      <w:r w:rsidR="00094E89">
        <w:rPr>
          <w:rFonts w:ascii="Times New Roman" w:hAnsi="Times New Roman"/>
          <w:spacing w:val="2"/>
          <w:sz w:val="21"/>
          <w:szCs w:val="21"/>
        </w:rPr>
        <w:t>-Авангард</w:t>
      </w:r>
      <w:r w:rsidRPr="00D424C0">
        <w:rPr>
          <w:rFonts w:ascii="Times New Roman" w:hAnsi="Times New Roman"/>
          <w:spacing w:val="2"/>
          <w:sz w:val="21"/>
          <w:szCs w:val="21"/>
        </w:rPr>
        <w:t>»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 в лице Генерального дир</w:t>
      </w:r>
      <w:r w:rsidR="00697A99">
        <w:rPr>
          <w:rFonts w:ascii="Times New Roman" w:hAnsi="Times New Roman"/>
          <w:spacing w:val="-4"/>
          <w:sz w:val="21"/>
          <w:szCs w:val="21"/>
        </w:rPr>
        <w:t xml:space="preserve">ектора </w:t>
      </w:r>
      <w:proofErr w:type="spellStart"/>
      <w:r w:rsidR="00697A99">
        <w:rPr>
          <w:rFonts w:ascii="Times New Roman" w:hAnsi="Times New Roman"/>
          <w:spacing w:val="-4"/>
          <w:sz w:val="21"/>
          <w:szCs w:val="21"/>
        </w:rPr>
        <w:t>Хмаренко</w:t>
      </w:r>
      <w:proofErr w:type="spellEnd"/>
      <w:r w:rsidR="00697A99">
        <w:rPr>
          <w:rFonts w:ascii="Times New Roman" w:hAnsi="Times New Roman"/>
          <w:spacing w:val="-4"/>
          <w:sz w:val="21"/>
          <w:szCs w:val="21"/>
        </w:rPr>
        <w:t xml:space="preserve"> Артема Викторовича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, действующего на основании </w:t>
      </w:r>
      <w:r w:rsidRPr="00D424C0">
        <w:rPr>
          <w:rFonts w:ascii="Times New Roman" w:hAnsi="Times New Roman"/>
          <w:sz w:val="21"/>
          <w:szCs w:val="21"/>
        </w:rPr>
        <w:t xml:space="preserve">Устава, именуемое в дальнейшем </w:t>
      </w:r>
      <w:r w:rsidRPr="00D424C0">
        <w:rPr>
          <w:rFonts w:ascii="Times New Roman" w:hAnsi="Times New Roman"/>
          <w:b/>
          <w:bCs/>
          <w:sz w:val="21"/>
          <w:szCs w:val="21"/>
        </w:rPr>
        <w:t>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Исполнитель</w:t>
      </w:r>
      <w:r w:rsidRPr="00D424C0">
        <w:rPr>
          <w:rFonts w:ascii="Times New Roman" w:hAnsi="Times New Roman"/>
          <w:sz w:val="21"/>
          <w:szCs w:val="21"/>
        </w:rPr>
        <w:t>», с другой стороны, при совместном упоминании - 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Стороны</w:t>
      </w:r>
      <w:r w:rsidRPr="00D424C0">
        <w:rPr>
          <w:rFonts w:ascii="Times New Roman" w:hAnsi="Times New Roman"/>
          <w:sz w:val="21"/>
          <w:szCs w:val="21"/>
        </w:rPr>
        <w:t xml:space="preserve">», заключили </w:t>
      </w:r>
      <w:r w:rsidRPr="00D424C0">
        <w:rPr>
          <w:rFonts w:ascii="Times New Roman" w:hAnsi="Times New Roman"/>
          <w:spacing w:val="3"/>
          <w:sz w:val="21"/>
          <w:szCs w:val="21"/>
        </w:rPr>
        <w:t>настоящий договор о нижеследующем.</w:t>
      </w:r>
    </w:p>
    <w:p w:rsidR="00F86F78" w:rsidRPr="005400B8" w:rsidRDefault="00F86F78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5400B8">
        <w:rPr>
          <w:rFonts w:ascii="Times New Roman" w:hAnsi="Times New Roman"/>
          <w:b/>
          <w:bCs/>
          <w:sz w:val="21"/>
          <w:szCs w:val="21"/>
        </w:rPr>
        <w:t>ОБЩИЕ ПОЛОЖЕНИЯ.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Настоящий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Pr="005400B8">
        <w:rPr>
          <w:rFonts w:ascii="Times New Roman" w:hAnsi="Times New Roman"/>
          <w:spacing w:val="-6"/>
          <w:sz w:val="21"/>
          <w:szCs w:val="21"/>
        </w:rPr>
        <w:t>(далее по тексту  Общее имущество)</w:t>
      </w:r>
      <w:r w:rsidRPr="005400B8">
        <w:rPr>
          <w:rFonts w:ascii="Times New Roman" w:hAnsi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Pr="005400B8">
        <w:rPr>
          <w:rFonts w:ascii="Times New Roman" w:hAnsi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F86F78" w:rsidRPr="005400B8" w:rsidRDefault="00F86F78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F86F78" w:rsidRPr="005400B8" w:rsidRDefault="00F86F78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F86F78" w:rsidRPr="005400B8" w:rsidRDefault="00F86F78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Заказчик поручает, а Исполнитель </w:t>
      </w:r>
      <w:r w:rsidR="00610823">
        <w:rPr>
          <w:rFonts w:ascii="Times New Roman" w:hAnsi="Times New Roman"/>
          <w:spacing w:val="-4"/>
          <w:sz w:val="21"/>
          <w:szCs w:val="21"/>
        </w:rPr>
        <w:t xml:space="preserve">в соответствии с п.2 ст. 162 ЖК РФ за плату </w:t>
      </w:r>
      <w:r w:rsidR="008B19DE">
        <w:rPr>
          <w:rFonts w:ascii="Times New Roman" w:hAnsi="Times New Roman"/>
          <w:spacing w:val="-4"/>
          <w:sz w:val="21"/>
          <w:szCs w:val="21"/>
        </w:rPr>
        <w:t xml:space="preserve">обязуется выполнять </w:t>
      </w:r>
      <w:r w:rsidRPr="005400B8">
        <w:rPr>
          <w:rFonts w:ascii="Times New Roman" w:hAnsi="Times New Roman"/>
          <w:spacing w:val="-4"/>
          <w:sz w:val="21"/>
          <w:szCs w:val="21"/>
        </w:rPr>
        <w:t>следующи</w:t>
      </w:r>
      <w:r w:rsidR="00610823">
        <w:rPr>
          <w:rFonts w:ascii="Times New Roman" w:hAnsi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работ</w:t>
      </w:r>
      <w:r w:rsidR="008B19DE"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</w:t>
      </w:r>
      <w:r w:rsidR="008B19DE">
        <w:rPr>
          <w:rFonts w:ascii="Times New Roman" w:hAnsi="Times New Roman"/>
          <w:spacing w:val="-4"/>
          <w:sz w:val="21"/>
          <w:szCs w:val="21"/>
        </w:rPr>
        <w:t xml:space="preserve">оказывать </w:t>
      </w:r>
      <w:r w:rsidRPr="005400B8">
        <w:rPr>
          <w:rFonts w:ascii="Times New Roman" w:hAnsi="Times New Roman"/>
          <w:spacing w:val="-4"/>
          <w:sz w:val="21"/>
          <w:szCs w:val="21"/>
        </w:rPr>
        <w:t>услуг</w:t>
      </w:r>
      <w:r w:rsidR="008B19DE">
        <w:rPr>
          <w:rFonts w:ascii="Times New Roman" w:hAnsi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/>
          <w:spacing w:val="-4"/>
          <w:sz w:val="21"/>
          <w:szCs w:val="21"/>
        </w:rPr>
        <w:t>:</w:t>
      </w:r>
    </w:p>
    <w:p w:rsidR="00F86F78" w:rsidRPr="00D13EA2" w:rsidRDefault="00864AE8" w:rsidP="00864A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7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–</w:t>
      </w:r>
      <w:r w:rsidRPr="00864AE8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Организация содержания, текущего ремонта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F86F78">
        <w:rPr>
          <w:rFonts w:ascii="Times New Roman" w:hAnsi="Times New Roman"/>
          <w:spacing w:val="-4"/>
          <w:sz w:val="21"/>
          <w:szCs w:val="21"/>
        </w:rPr>
        <w:t>т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</w:t>
      </w:r>
      <w:proofErr w:type="gramEnd"/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="00F86F78" w:rsidRPr="005400B8">
        <w:rPr>
          <w:rFonts w:ascii="Times New Roman" w:hAnsi="Times New Roman"/>
          <w:spacing w:val="-4"/>
          <w:sz w:val="21"/>
          <w:szCs w:val="21"/>
        </w:rPr>
        <w:t>и системы контроля доступа в подъезд, подготовка инженерных систем дома к сезонной эксплуатации, обеспечение в</w:t>
      </w:r>
      <w:r>
        <w:rPr>
          <w:rFonts w:ascii="Times New Roman" w:hAnsi="Times New Roman"/>
          <w:spacing w:val="-4"/>
          <w:sz w:val="21"/>
          <w:szCs w:val="21"/>
        </w:rPr>
        <w:t>озможности телекоммуник</w:t>
      </w:r>
      <w:r w:rsidR="00B96EF0">
        <w:rPr>
          <w:rFonts w:ascii="Times New Roman" w:hAnsi="Times New Roman"/>
          <w:spacing w:val="-4"/>
          <w:sz w:val="21"/>
          <w:szCs w:val="21"/>
        </w:rPr>
        <w:t>ационным компаниям предоставлять услуги</w:t>
      </w:r>
      <w:r w:rsidR="0044385F">
        <w:rPr>
          <w:rFonts w:ascii="Times New Roman" w:hAnsi="Times New Roman"/>
          <w:spacing w:val="-4"/>
          <w:sz w:val="21"/>
          <w:szCs w:val="21"/>
        </w:rPr>
        <w:t xml:space="preserve"> подключения Заказчика к сети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Интернет</w:t>
      </w:r>
      <w:r w:rsidR="0044385F">
        <w:rPr>
          <w:rFonts w:ascii="Times New Roman" w:hAnsi="Times New Roman"/>
          <w:spacing w:val="-4"/>
          <w:sz w:val="21"/>
          <w:szCs w:val="21"/>
        </w:rPr>
        <w:t xml:space="preserve"> и телевизионному вещанию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, </w:t>
      </w:r>
      <w:r w:rsidR="0044385F">
        <w:rPr>
          <w:rFonts w:ascii="Times New Roman" w:hAnsi="Times New Roman"/>
          <w:spacing w:val="-4"/>
          <w:sz w:val="21"/>
          <w:szCs w:val="21"/>
        </w:rPr>
        <w:t xml:space="preserve">обслуживание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тепловых пунктов, коммерческих узлов учета тепловой энергии, автоматизированной противопожарной защиты,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</w:t>
      </w:r>
      <w:proofErr w:type="gramEnd"/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и управления Домом</w:t>
      </w:r>
      <w:r w:rsidR="00F86F78">
        <w:rPr>
          <w:rFonts w:ascii="Times New Roman" w:hAnsi="Times New Roman"/>
          <w:spacing w:val="-4"/>
          <w:sz w:val="21"/>
          <w:szCs w:val="21"/>
        </w:rPr>
        <w:t xml:space="preserve"> в соответствии с 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 w:rsidR="00F86F78">
        <w:rPr>
          <w:rFonts w:ascii="Times New Roman" w:hAnsi="Times New Roman"/>
          <w:spacing w:val="7"/>
          <w:sz w:val="21"/>
          <w:szCs w:val="21"/>
        </w:rPr>
        <w:t>ями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 w:rsidR="00F86F78">
        <w:rPr>
          <w:rFonts w:ascii="Times New Roman" w:hAnsi="Times New Roman"/>
          <w:spacing w:val="7"/>
          <w:sz w:val="21"/>
          <w:szCs w:val="21"/>
        </w:rPr>
        <w:t>г.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 xml:space="preserve"> №491 </w:t>
      </w:r>
      <w:r w:rsidR="00F86F78">
        <w:rPr>
          <w:rFonts w:ascii="Times New Roman" w:hAnsi="Times New Roman"/>
          <w:spacing w:val="7"/>
          <w:sz w:val="21"/>
          <w:szCs w:val="21"/>
        </w:rPr>
        <w:t>(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 xml:space="preserve">ред. </w:t>
      </w:r>
      <w:r w:rsidR="00F86F78">
        <w:rPr>
          <w:rFonts w:ascii="Times New Roman" w:hAnsi="Times New Roman"/>
          <w:spacing w:val="7"/>
          <w:sz w:val="21"/>
          <w:szCs w:val="21"/>
        </w:rPr>
        <w:t>о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>т 14.05.2013</w:t>
      </w:r>
      <w:r w:rsidR="00F86F78">
        <w:rPr>
          <w:rFonts w:ascii="Times New Roman" w:hAnsi="Times New Roman"/>
          <w:spacing w:val="7"/>
          <w:sz w:val="21"/>
          <w:szCs w:val="21"/>
        </w:rPr>
        <w:t>г.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>)</w:t>
      </w:r>
      <w:r w:rsidR="0044385F">
        <w:rPr>
          <w:rFonts w:ascii="Times New Roman" w:hAnsi="Times New Roman"/>
          <w:spacing w:val="7"/>
          <w:sz w:val="21"/>
          <w:szCs w:val="21"/>
        </w:rPr>
        <w:t>, № 290 от 03.04.2013г.</w:t>
      </w:r>
    </w:p>
    <w:p w:rsidR="00F86F78" w:rsidRPr="005400B8" w:rsidRDefault="00864AE8" w:rsidP="00864AE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–</w:t>
      </w:r>
      <w:r w:rsidRPr="00864AE8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Обеспечение  Заказчика коммунальными услугами, организация оплаты собственниками помещений многоквартирного дома (правообладателями и иными плательщиками), в том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 на основании соответствующих договоров, заключенных Исполнителем</w:t>
      </w:r>
      <w:r w:rsidR="00F86F78">
        <w:rPr>
          <w:rFonts w:ascii="Times New Roman" w:hAnsi="Times New Roman"/>
          <w:spacing w:val="-4"/>
          <w:sz w:val="21"/>
          <w:szCs w:val="21"/>
        </w:rPr>
        <w:t xml:space="preserve"> с организациями – поставщиками</w:t>
      </w:r>
      <w:proofErr w:type="gramEnd"/>
      <w:r w:rsidR="00F86F78">
        <w:rPr>
          <w:rFonts w:ascii="Times New Roman" w:hAnsi="Times New Roman"/>
          <w:spacing w:val="-4"/>
          <w:sz w:val="21"/>
          <w:szCs w:val="21"/>
        </w:rPr>
        <w:t xml:space="preserve"> коммунальных услуг (</w:t>
      </w:r>
      <w:proofErr w:type="spellStart"/>
      <w:r w:rsidR="00F86F78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="00F86F78">
        <w:rPr>
          <w:rFonts w:ascii="Times New Roman" w:hAnsi="Times New Roman"/>
          <w:spacing w:val="-4"/>
          <w:sz w:val="21"/>
          <w:szCs w:val="21"/>
        </w:rPr>
        <w:t xml:space="preserve"> организациями).</w:t>
      </w:r>
    </w:p>
    <w:p w:rsidR="00F86F78" w:rsidRPr="00806903" w:rsidRDefault="00F86F78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806903">
        <w:rPr>
          <w:rFonts w:ascii="Times New Roman" w:hAnsi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806903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806903">
        <w:rPr>
          <w:rFonts w:ascii="Times New Roman" w:hAnsi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806903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806903">
        <w:rPr>
          <w:rFonts w:ascii="Times New Roman" w:hAnsi="Times New Roman"/>
          <w:spacing w:val="-4"/>
          <w:sz w:val="21"/>
          <w:szCs w:val="21"/>
        </w:rPr>
        <w:t xml:space="preserve"> организациям.</w:t>
      </w:r>
    </w:p>
    <w:p w:rsidR="00F86F78" w:rsidRPr="005400B8" w:rsidRDefault="00F86F78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</w:t>
      </w:r>
      <w:r w:rsidR="00583920">
        <w:rPr>
          <w:rFonts w:ascii="Times New Roman" w:hAnsi="Times New Roman"/>
          <w:spacing w:val="-4"/>
          <w:sz w:val="21"/>
          <w:szCs w:val="21"/>
        </w:rPr>
        <w:t>ательством и указан в Приложении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№ 2 к настоящему Договору.</w:t>
      </w:r>
    </w:p>
    <w:p w:rsidR="00F86F78" w:rsidRPr="00A62E31" w:rsidRDefault="00806903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A62E31">
        <w:rPr>
          <w:rFonts w:ascii="Times New Roman" w:hAnsi="Times New Roman"/>
          <w:spacing w:val="-4"/>
          <w:sz w:val="21"/>
          <w:szCs w:val="21"/>
        </w:rPr>
        <w:t>Граница</w:t>
      </w:r>
      <w:r w:rsidR="00F86F78" w:rsidRPr="00A62E31">
        <w:rPr>
          <w:rFonts w:ascii="Times New Roman" w:hAnsi="Times New Roman"/>
          <w:spacing w:val="-4"/>
          <w:sz w:val="21"/>
          <w:szCs w:val="21"/>
        </w:rPr>
        <w:t xml:space="preserve"> эксплуатационной ответственности между </w:t>
      </w:r>
      <w:r w:rsidR="008B19DE" w:rsidRPr="00A62E31">
        <w:rPr>
          <w:rFonts w:ascii="Times New Roman" w:hAnsi="Times New Roman"/>
          <w:spacing w:val="-4"/>
          <w:sz w:val="21"/>
          <w:szCs w:val="21"/>
        </w:rPr>
        <w:t>Сторонами</w:t>
      </w:r>
      <w:r w:rsidR="00F86F78" w:rsidRPr="00A62E31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A62E31">
        <w:rPr>
          <w:rFonts w:ascii="Times New Roman" w:hAnsi="Times New Roman"/>
          <w:spacing w:val="-4"/>
          <w:sz w:val="21"/>
          <w:szCs w:val="21"/>
        </w:rPr>
        <w:t>определяется в соответствии с Правилами содержания общего имущества многоквартирного дома, утвержденными Постановлением Правительства РФ №491 от 13.08.06</w:t>
      </w:r>
      <w:r w:rsidR="003C3D4A" w:rsidRPr="00A62E31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A62E31">
        <w:rPr>
          <w:rFonts w:ascii="Times New Roman" w:hAnsi="Times New Roman"/>
          <w:spacing w:val="-4"/>
          <w:sz w:val="21"/>
          <w:szCs w:val="21"/>
        </w:rPr>
        <w:t>г.</w:t>
      </w:r>
      <w:r w:rsidR="00F86F78" w:rsidRPr="00A62E31">
        <w:rPr>
          <w:rFonts w:ascii="Times New Roman" w:hAnsi="Times New Roman"/>
          <w:spacing w:val="-4"/>
          <w:sz w:val="21"/>
          <w:szCs w:val="21"/>
        </w:rPr>
        <w:t>:</w:t>
      </w:r>
    </w:p>
    <w:p w:rsidR="00F86F78" w:rsidRPr="00D424C0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D424C0">
        <w:rPr>
          <w:rFonts w:ascii="Times New Roman" w:hAnsi="Times New Roman"/>
          <w:spacing w:val="-4"/>
          <w:sz w:val="21"/>
          <w:szCs w:val="21"/>
        </w:rPr>
        <w:t>по строительным конструкциям</w:t>
      </w:r>
      <w:r w:rsidR="00D424C0" w:rsidRPr="00D424C0">
        <w:rPr>
          <w:rFonts w:ascii="Times New Roman" w:hAnsi="Times New Roman"/>
          <w:spacing w:val="-4"/>
          <w:sz w:val="21"/>
          <w:szCs w:val="21"/>
        </w:rPr>
        <w:t xml:space="preserve"> – </w:t>
      </w:r>
      <w:r w:rsidRPr="00D424C0">
        <w:rPr>
          <w:rFonts w:ascii="Times New Roman" w:hAnsi="Times New Roman"/>
          <w:spacing w:val="-4"/>
          <w:sz w:val="21"/>
          <w:szCs w:val="21"/>
        </w:rPr>
        <w:t>внутренняя поверхность стен помещения, оконные заполнения и входная дверь в помещение.</w:t>
      </w:r>
    </w:p>
    <w:p w:rsidR="00F86F78" w:rsidRPr="005400B8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электроснабжения – точки крепления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к автоматическому выключателю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этажном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электрощите </w:t>
      </w:r>
      <w:r w:rsidR="00BF5D0E">
        <w:rPr>
          <w:rFonts w:ascii="Times New Roman" w:hAnsi="Times New Roman"/>
          <w:spacing w:val="-4"/>
          <w:sz w:val="21"/>
          <w:szCs w:val="21"/>
        </w:rPr>
        <w:t>отвод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ящих фазового, нулевого, заземляющего проводов, проложенных </w:t>
      </w:r>
      <w:r w:rsidR="00ED3C4C">
        <w:rPr>
          <w:rFonts w:ascii="Times New Roman" w:hAnsi="Times New Roman"/>
          <w:spacing w:val="-4"/>
          <w:sz w:val="21"/>
          <w:szCs w:val="21"/>
        </w:rPr>
        <w:t>к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</w:t>
      </w:r>
      <w:r w:rsidR="00ED3C4C">
        <w:rPr>
          <w:rFonts w:ascii="Times New Roman" w:hAnsi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Заказчика.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Стояков</w:t>
      </w:r>
      <w:r>
        <w:rPr>
          <w:rFonts w:ascii="Times New Roman" w:hAnsi="Times New Roman"/>
          <w:spacing w:val="-4"/>
          <w:sz w:val="21"/>
          <w:szCs w:val="21"/>
        </w:rPr>
        <w:t>ые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кабели и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автоматический выключатель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ном электрощите обслуживает </w:t>
      </w:r>
      <w:r>
        <w:rPr>
          <w:rFonts w:ascii="Times New Roman" w:hAnsi="Times New Roman"/>
          <w:spacing w:val="-4"/>
          <w:sz w:val="21"/>
          <w:szCs w:val="21"/>
        </w:rPr>
        <w:t>Исполнитель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. </w:t>
      </w:r>
      <w:r w:rsidR="00ED3C4C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водящие провода </w:t>
      </w:r>
      <w:r w:rsidR="00BF5D0E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 точек их крепления </w:t>
      </w:r>
      <w:r w:rsidR="00ED3C4C">
        <w:rPr>
          <w:rFonts w:ascii="Times New Roman" w:hAnsi="Times New Roman"/>
          <w:spacing w:val="-4"/>
          <w:sz w:val="21"/>
          <w:szCs w:val="21"/>
        </w:rPr>
        <w:t>в этажном электрощите и внутреннюю электроустановку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омещения</w:t>
      </w:r>
      <w:r w:rsidR="00D22F84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spellStart"/>
      <w:r w:rsidR="00D22F84">
        <w:rPr>
          <w:rFonts w:ascii="Times New Roman" w:hAnsi="Times New Roman"/>
          <w:spacing w:val="-4"/>
          <w:sz w:val="21"/>
          <w:szCs w:val="21"/>
        </w:rPr>
        <w:t>Закзчика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, с подключенными к ней </w:t>
      </w:r>
      <w:r w:rsidRPr="005400B8">
        <w:rPr>
          <w:rFonts w:ascii="Times New Roman" w:hAnsi="Times New Roman"/>
          <w:spacing w:val="-4"/>
          <w:sz w:val="21"/>
          <w:szCs w:val="21"/>
        </w:rPr>
        <w:lastRenderedPageBreak/>
        <w:t>электроприборами, обслуживает Заказчик.</w:t>
      </w:r>
    </w:p>
    <w:p w:rsidR="00F86F78" w:rsidRPr="00A62E31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A62E31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A62E31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A62E31">
        <w:rPr>
          <w:rFonts w:ascii="Times New Roman" w:hAnsi="Times New Roman"/>
          <w:spacing w:val="-4"/>
          <w:sz w:val="21"/>
          <w:szCs w:val="21"/>
        </w:rPr>
        <w:t>о системе холодного и горячего водоснабжения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: транзитный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стояк и ответвление от него 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п</w:t>
      </w:r>
      <w:r w:rsidRPr="00A62E31">
        <w:rPr>
          <w:rFonts w:ascii="Times New Roman" w:hAnsi="Times New Roman"/>
          <w:spacing w:val="-4"/>
          <w:sz w:val="21"/>
          <w:szCs w:val="21"/>
        </w:rPr>
        <w:t>о перв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ый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запорно-регулировочного кран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 xml:space="preserve"> включительно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обслуживает Исполнитель. П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осле п</w:t>
      </w:r>
      <w:r w:rsidRPr="00A62E31">
        <w:rPr>
          <w:rFonts w:ascii="Times New Roman" w:hAnsi="Times New Roman"/>
          <w:spacing w:val="-4"/>
          <w:sz w:val="21"/>
          <w:szCs w:val="21"/>
        </w:rPr>
        <w:t>ерв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ого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запорно-регулировочн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ого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 xml:space="preserve">устройства </w:t>
      </w:r>
      <w:r w:rsidRPr="00A62E31">
        <w:rPr>
          <w:rFonts w:ascii="Times New Roman" w:hAnsi="Times New Roman"/>
          <w:spacing w:val="-4"/>
          <w:sz w:val="21"/>
          <w:szCs w:val="21"/>
        </w:rPr>
        <w:t>на ответвлении от транзитного стояка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,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внутриквартирную водопроводную сеть, с установленными на ней санитарно-техническими приборами, 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ED3C4C" w:rsidRPr="005B30BE" w:rsidRDefault="00ED3C4C" w:rsidP="00ED3C4C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B30BE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B30BE">
        <w:rPr>
          <w:rFonts w:ascii="Times New Roman" w:hAnsi="Times New Roman"/>
          <w:spacing w:val="-4"/>
          <w:sz w:val="21"/>
          <w:szCs w:val="21"/>
        </w:rPr>
        <w:t>о</w:t>
      </w:r>
      <w:r w:rsidR="00593A53" w:rsidRPr="005B30BE">
        <w:rPr>
          <w:rFonts w:ascii="Times New Roman" w:hAnsi="Times New Roman"/>
          <w:spacing w:val="-4"/>
          <w:sz w:val="21"/>
          <w:szCs w:val="21"/>
        </w:rPr>
        <w:t xml:space="preserve"> системе теплоснабжения: 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>Транзитные стояки, к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оллектора 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>и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 перв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 xml:space="preserve">ый запорно-регулировочный кран 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на ответвлениях 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 xml:space="preserve">к внутренней системе теплоснабжения помещения Заказчика 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обслуживает Исполнитель. 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 xml:space="preserve">После первого запорно-регулировочного крана на ответвлениях коллекторов, </w:t>
      </w:r>
      <w:r w:rsidRPr="005B30BE">
        <w:rPr>
          <w:rFonts w:ascii="Times New Roman" w:hAnsi="Times New Roman"/>
          <w:spacing w:val="-4"/>
          <w:sz w:val="21"/>
          <w:szCs w:val="21"/>
        </w:rPr>
        <w:t>систему теплоснабжения помещения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с установленными приборами </w:t>
      </w:r>
      <w:r w:rsidR="006B2E69" w:rsidRPr="005B30BE">
        <w:rPr>
          <w:rFonts w:ascii="Times New Roman" w:hAnsi="Times New Roman"/>
          <w:spacing w:val="-4"/>
          <w:sz w:val="21"/>
          <w:szCs w:val="21"/>
        </w:rPr>
        <w:t xml:space="preserve">учета </w:t>
      </w:r>
      <w:r w:rsidRPr="005B30BE">
        <w:rPr>
          <w:rFonts w:ascii="Times New Roman" w:hAnsi="Times New Roman"/>
          <w:spacing w:val="-4"/>
          <w:sz w:val="21"/>
          <w:szCs w:val="21"/>
        </w:rPr>
        <w:t>отопления 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 системе  переговорно-замочного устройства (ПЗУ) – точки крепления подводящего слаботочного кабеля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устройство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противопожарной защиты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обслуживает Исполнитель. Тепловой  и автономные дымовые датчики, расположенные внутри Помещения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коллективного приёма  телевидения 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системе объединенной диспетчерской связи (ОДС) -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F86F78" w:rsidRPr="005400B8" w:rsidRDefault="00F86F78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F86F78" w:rsidRPr="008C50BF" w:rsidRDefault="00F86F78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полномочия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 организации управления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 xml:space="preserve">и содержания </w:t>
      </w:r>
      <w:r w:rsidRPr="005400B8">
        <w:rPr>
          <w:rFonts w:ascii="Times New Roman" w:hAnsi="Times New Roman"/>
          <w:spacing w:val="-4"/>
          <w:sz w:val="21"/>
          <w:szCs w:val="21"/>
        </w:rPr>
        <w:t>многоквартирн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дом</w:t>
      </w:r>
      <w:r>
        <w:rPr>
          <w:rFonts w:ascii="Times New Roman" w:hAnsi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/>
          <w:spacing w:val="-4"/>
          <w:sz w:val="21"/>
          <w:szCs w:val="21"/>
        </w:rPr>
        <w:t>, предусмотренные п. 3.1. настоящего Договора: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работ</w:t>
      </w:r>
      <w:r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оказывать услуги по</w:t>
      </w:r>
      <w:r w:rsidR="00E74911">
        <w:rPr>
          <w:rFonts w:ascii="Times New Roman" w:hAnsi="Times New Roman"/>
          <w:spacing w:val="-4"/>
          <w:sz w:val="21"/>
          <w:szCs w:val="21"/>
        </w:rPr>
        <w:t xml:space="preserve"> содержанию и текущему ремонту 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бщего имущества в соответствии с </w:t>
      </w:r>
      <w:r w:rsidRPr="00900703">
        <w:rPr>
          <w:rFonts w:ascii="Times New Roman" w:hAnsi="Times New Roman"/>
          <w:spacing w:val="-4"/>
          <w:sz w:val="21"/>
          <w:szCs w:val="21"/>
        </w:rPr>
        <w:t>Приложением № 3, являющемся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неотъемлемой частью настоящего Договора. </w:t>
      </w:r>
    </w:p>
    <w:p w:rsidR="00F86F78" w:rsidRPr="0017134E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17134E">
        <w:rPr>
          <w:rFonts w:ascii="Times New Roman" w:hAnsi="Times New Roman"/>
          <w:spacing w:val="-4"/>
          <w:sz w:val="21"/>
          <w:szCs w:val="21"/>
        </w:rPr>
        <w:t xml:space="preserve">В случае принятия общим собранием собственников помещений многоквартирного дома соответствующего решения </w:t>
      </w:r>
      <w:r w:rsidR="0017134E" w:rsidRPr="0017134E">
        <w:rPr>
          <w:rFonts w:ascii="Times New Roman" w:hAnsi="Times New Roman"/>
          <w:spacing w:val="-4"/>
          <w:sz w:val="21"/>
          <w:szCs w:val="21"/>
        </w:rPr>
        <w:t xml:space="preserve">– </w:t>
      </w:r>
      <w:r w:rsidRPr="0017134E">
        <w:rPr>
          <w:rFonts w:ascii="Times New Roman" w:hAnsi="Times New Roman"/>
          <w:spacing w:val="-4"/>
          <w:sz w:val="21"/>
          <w:szCs w:val="21"/>
        </w:rPr>
        <w:t>выполнять работы по капитальному ремонту самостоятельно, либо путем заключения договоров с подрядными организациями.</w:t>
      </w:r>
    </w:p>
    <w:p w:rsidR="00F86F78" w:rsidRPr="005400B8" w:rsidRDefault="00DC58CF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Заключать со сторонними организациями договора, необходимые для надлежащего</w:t>
      </w:r>
      <w:r w:rsidR="008E6F2D">
        <w:rPr>
          <w:rFonts w:ascii="Times New Roman" w:hAnsi="Times New Roman"/>
          <w:spacing w:val="-4"/>
          <w:sz w:val="21"/>
          <w:szCs w:val="21"/>
        </w:rPr>
        <w:t xml:space="preserve"> обслуживания МКД.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Осуществлять контроль испо</w:t>
      </w:r>
      <w:r w:rsidR="008E6F2D">
        <w:rPr>
          <w:rFonts w:ascii="Times New Roman" w:hAnsi="Times New Roman"/>
          <w:spacing w:val="-4"/>
          <w:sz w:val="21"/>
          <w:szCs w:val="21"/>
        </w:rPr>
        <w:t xml:space="preserve">лнения договорных обязательств обслуживающими, </w:t>
      </w:r>
      <w:proofErr w:type="spellStart"/>
      <w:r w:rsidR="008E6F2D">
        <w:rPr>
          <w:rFonts w:ascii="Times New Roman" w:hAnsi="Times New Roman"/>
          <w:spacing w:val="-4"/>
          <w:sz w:val="21"/>
          <w:szCs w:val="21"/>
        </w:rPr>
        <w:t>Ресурсоснабжающ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ими</w:t>
      </w:r>
      <w:proofErr w:type="spellEnd"/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Принимать выполненные работы и оказанные услуги по заключенным договорам.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Начислять, осуществлять сбор и перерасчет платежей со всех собственников помещений в многоквартирном доме за предоставление услуг и осуществление работ  по содержанию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и ремонту общего имущества.</w:t>
      </w:r>
    </w:p>
    <w:p w:rsidR="00F86F78" w:rsidRPr="005400B8" w:rsidRDefault="00DC58CF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П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редоставл</w:t>
      </w:r>
      <w:r w:rsidR="008E6F2D">
        <w:rPr>
          <w:rFonts w:ascii="Times New Roman" w:hAnsi="Times New Roman"/>
          <w:spacing w:val="-4"/>
          <w:sz w:val="21"/>
          <w:szCs w:val="21"/>
        </w:rPr>
        <w:t>я</w:t>
      </w:r>
      <w:r>
        <w:rPr>
          <w:rFonts w:ascii="Times New Roman" w:hAnsi="Times New Roman"/>
          <w:spacing w:val="-4"/>
          <w:sz w:val="21"/>
          <w:szCs w:val="21"/>
        </w:rPr>
        <w:t xml:space="preserve">ть Заказчику </w:t>
      </w:r>
      <w:proofErr w:type="gramStart"/>
      <w:r>
        <w:rPr>
          <w:rFonts w:ascii="Times New Roman" w:hAnsi="Times New Roman"/>
          <w:spacing w:val="-4"/>
          <w:sz w:val="21"/>
          <w:szCs w:val="21"/>
        </w:rPr>
        <w:t>коммунальных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услуг</w:t>
      </w:r>
      <w:r w:rsidR="008E6F2D">
        <w:rPr>
          <w:rFonts w:ascii="Times New Roman" w:hAnsi="Times New Roman"/>
          <w:spacing w:val="-4"/>
          <w:sz w:val="21"/>
          <w:szCs w:val="21"/>
        </w:rPr>
        <w:t>и</w:t>
      </w:r>
      <w:r>
        <w:rPr>
          <w:rFonts w:ascii="Times New Roman" w:hAnsi="Times New Roman"/>
          <w:spacing w:val="-4"/>
          <w:sz w:val="21"/>
          <w:szCs w:val="21"/>
        </w:rPr>
        <w:t>.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8E6F2D">
        <w:rPr>
          <w:rFonts w:ascii="Times New Roman" w:hAnsi="Times New Roman"/>
          <w:spacing w:val="-4"/>
          <w:sz w:val="21"/>
          <w:szCs w:val="21"/>
        </w:rPr>
        <w:t xml:space="preserve">Организовать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возможность </w:t>
      </w:r>
      <w:r w:rsidR="00F86F78">
        <w:rPr>
          <w:rFonts w:ascii="Times New Roman" w:hAnsi="Times New Roman"/>
          <w:spacing w:val="-4"/>
          <w:sz w:val="21"/>
          <w:szCs w:val="21"/>
        </w:rPr>
        <w:t xml:space="preserve">оплаты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Заключ</w:t>
      </w:r>
      <w:r w:rsidR="008E6F2D">
        <w:rPr>
          <w:rFonts w:ascii="Times New Roman" w:hAnsi="Times New Roman"/>
          <w:spacing w:val="-4"/>
          <w:sz w:val="21"/>
          <w:szCs w:val="21"/>
        </w:rPr>
        <w:t xml:space="preserve">ения договоров с </w:t>
      </w:r>
      <w:proofErr w:type="spellStart"/>
      <w:r w:rsidR="00AE4ABB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="00AE4AB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8E6F2D">
        <w:rPr>
          <w:rFonts w:ascii="Times New Roman" w:hAnsi="Times New Roman"/>
          <w:spacing w:val="-4"/>
          <w:sz w:val="21"/>
          <w:szCs w:val="21"/>
        </w:rPr>
        <w:t>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8E6F2D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8E6F2D">
        <w:rPr>
          <w:rFonts w:ascii="Times New Roman" w:hAnsi="Times New Roman"/>
          <w:spacing w:val="-4"/>
          <w:sz w:val="21"/>
          <w:szCs w:val="21"/>
        </w:rPr>
        <w:t xml:space="preserve">Расчета </w:t>
      </w:r>
      <w:r w:rsidR="008E6F2D" w:rsidRPr="008E6F2D">
        <w:rPr>
          <w:rFonts w:ascii="Times New Roman" w:hAnsi="Times New Roman"/>
          <w:spacing w:val="-4"/>
          <w:sz w:val="21"/>
          <w:szCs w:val="21"/>
        </w:rPr>
        <w:t xml:space="preserve">Исполнителем </w:t>
      </w:r>
      <w:r w:rsidRPr="008E6F2D">
        <w:rPr>
          <w:rFonts w:ascii="Times New Roman" w:hAnsi="Times New Roman"/>
          <w:spacing w:val="-4"/>
          <w:sz w:val="21"/>
          <w:szCs w:val="21"/>
        </w:rPr>
        <w:t xml:space="preserve">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</w:t>
      </w:r>
      <w:r w:rsidR="008B19DE" w:rsidRPr="008E6F2D">
        <w:rPr>
          <w:rFonts w:ascii="Times New Roman" w:hAnsi="Times New Roman"/>
          <w:spacing w:val="-4"/>
          <w:sz w:val="21"/>
          <w:szCs w:val="21"/>
        </w:rPr>
        <w:t xml:space="preserve">для последующего перечисления </w:t>
      </w:r>
      <w:r w:rsidR="008E6F2D" w:rsidRPr="008E6F2D">
        <w:rPr>
          <w:rFonts w:ascii="Times New Roman" w:hAnsi="Times New Roman"/>
          <w:spacing w:val="-4"/>
          <w:sz w:val="21"/>
          <w:szCs w:val="21"/>
        </w:rPr>
        <w:t xml:space="preserve">организациям – </w:t>
      </w:r>
      <w:r w:rsidRPr="008E6F2D">
        <w:rPr>
          <w:rFonts w:ascii="Times New Roman" w:hAnsi="Times New Roman"/>
          <w:spacing w:val="-4"/>
          <w:sz w:val="21"/>
          <w:szCs w:val="21"/>
        </w:rPr>
        <w:t>поставщикам коммунальных услуг</w:t>
      </w:r>
      <w:r w:rsidR="008B19DE" w:rsidRPr="008E6F2D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977CDF">
        <w:rPr>
          <w:rFonts w:ascii="Times New Roman" w:hAnsi="Times New Roman"/>
          <w:spacing w:val="-4"/>
          <w:sz w:val="21"/>
          <w:szCs w:val="21"/>
        </w:rPr>
        <w:t xml:space="preserve">на основании Договоров с </w:t>
      </w:r>
      <w:proofErr w:type="spellStart"/>
      <w:r w:rsidR="00977CDF">
        <w:rPr>
          <w:rFonts w:ascii="Times New Roman" w:hAnsi="Times New Roman"/>
          <w:spacing w:val="-4"/>
          <w:sz w:val="21"/>
          <w:szCs w:val="21"/>
        </w:rPr>
        <w:t>Р</w:t>
      </w:r>
      <w:r w:rsidR="008B19DE" w:rsidRPr="008E6F2D">
        <w:rPr>
          <w:rFonts w:ascii="Times New Roman" w:hAnsi="Times New Roman"/>
          <w:spacing w:val="-4"/>
          <w:sz w:val="21"/>
          <w:szCs w:val="21"/>
        </w:rPr>
        <w:t>есурсоснабжающим</w:t>
      </w:r>
      <w:r w:rsidR="00977CDF">
        <w:rPr>
          <w:rFonts w:ascii="Times New Roman" w:hAnsi="Times New Roman"/>
          <w:spacing w:val="-4"/>
          <w:sz w:val="21"/>
          <w:szCs w:val="21"/>
        </w:rPr>
        <w:t>и</w:t>
      </w:r>
      <w:proofErr w:type="spellEnd"/>
      <w:r w:rsidR="008B19DE" w:rsidRPr="008E6F2D">
        <w:rPr>
          <w:rFonts w:ascii="Times New Roman" w:hAnsi="Times New Roman"/>
          <w:spacing w:val="-4"/>
          <w:sz w:val="21"/>
          <w:szCs w:val="21"/>
        </w:rPr>
        <w:t xml:space="preserve"> организациям</w:t>
      </w:r>
      <w:r w:rsidR="00977CDF">
        <w:rPr>
          <w:rFonts w:ascii="Times New Roman" w:hAnsi="Times New Roman"/>
          <w:spacing w:val="-4"/>
          <w:sz w:val="21"/>
          <w:szCs w:val="21"/>
        </w:rPr>
        <w:t>и</w:t>
      </w:r>
      <w:r w:rsidR="008B19DE" w:rsidRPr="008E6F2D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F86F78" w:rsidRPr="001716B1" w:rsidRDefault="00F86F78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1716B1">
        <w:rPr>
          <w:rFonts w:ascii="Times New Roman" w:hAnsi="Times New Roman"/>
          <w:spacing w:val="-4"/>
          <w:sz w:val="21"/>
          <w:szCs w:val="21"/>
        </w:rPr>
        <w:t>Устанавливать и фиксировать факты причинения вреда Общему имуществу многоквартирного дома с составлением соответствующих актов.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Готовить предложения Заказчикам на проведение дополнительных работ по содержанию и Текущему ремонту Общего имущества</w:t>
      </w:r>
      <w:r w:rsidR="00C85BF9">
        <w:rPr>
          <w:rFonts w:ascii="Times New Roman" w:hAnsi="Times New Roman"/>
          <w:spacing w:val="-4"/>
          <w:sz w:val="21"/>
          <w:szCs w:val="21"/>
        </w:rPr>
        <w:t>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Осуществлять проверку технического состояния Общего имущества многоквартирного дома.</w:t>
      </w:r>
    </w:p>
    <w:p w:rsidR="00B17306" w:rsidRPr="00B17306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Принять и хранить проектную, техническую, а также исполнительную и иную документацию на многоквартирный дом, вносить изменения и дополнения в указанную документацию в порядке, установленном </w:t>
      </w:r>
    </w:p>
    <w:p w:rsidR="00F86F78" w:rsidRDefault="00F86F78" w:rsidP="00B1730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1"/>
          <w:szCs w:val="21"/>
          <w:lang w:val="en-US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действ</w:t>
      </w:r>
      <w:r>
        <w:rPr>
          <w:rFonts w:ascii="Times New Roman" w:hAnsi="Times New Roman"/>
          <w:spacing w:val="-4"/>
          <w:sz w:val="21"/>
          <w:szCs w:val="21"/>
        </w:rPr>
        <w:t>ующим законодательством РФ.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 от Заказчика и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хранить копии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8B19DE" w:rsidRPr="00455C9D" w:rsidRDefault="00F86F78" w:rsidP="008B19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455C9D">
        <w:rPr>
          <w:rFonts w:ascii="Times New Roman" w:hAnsi="Times New Roman"/>
          <w:spacing w:val="-4"/>
          <w:sz w:val="21"/>
          <w:szCs w:val="21"/>
        </w:rPr>
        <w:t xml:space="preserve">Принимать и рассматривать обращения, жалобы </w:t>
      </w:r>
      <w:r w:rsidR="008B19DE" w:rsidRPr="00455C9D">
        <w:rPr>
          <w:rFonts w:ascii="Times New Roman" w:hAnsi="Times New Roman"/>
          <w:spacing w:val="-4"/>
          <w:sz w:val="21"/>
          <w:szCs w:val="21"/>
        </w:rPr>
        <w:t>Заказчика</w:t>
      </w:r>
      <w:r w:rsidRPr="00455C9D">
        <w:rPr>
          <w:rFonts w:ascii="Times New Roman" w:hAnsi="Times New Roman"/>
          <w:spacing w:val="-4"/>
          <w:sz w:val="21"/>
          <w:szCs w:val="21"/>
        </w:rPr>
        <w:t xml:space="preserve"> на действия (бездействие) Обслуживающих, </w:t>
      </w:r>
      <w:proofErr w:type="spellStart"/>
      <w:r w:rsidRPr="00455C9D">
        <w:rPr>
          <w:rFonts w:ascii="Times New Roman" w:hAnsi="Times New Roman"/>
          <w:spacing w:val="-4"/>
          <w:sz w:val="21"/>
          <w:szCs w:val="21"/>
        </w:rPr>
        <w:lastRenderedPageBreak/>
        <w:t>Ресурсоснабжающих</w:t>
      </w:r>
      <w:proofErr w:type="spellEnd"/>
      <w:r w:rsidRPr="00455C9D">
        <w:rPr>
          <w:rFonts w:ascii="Times New Roman" w:hAnsi="Times New Roman"/>
          <w:spacing w:val="-4"/>
          <w:sz w:val="21"/>
          <w:szCs w:val="21"/>
        </w:rPr>
        <w:t xml:space="preserve"> и прочих организаций.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Организовать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F86F78" w:rsidRPr="005400B8" w:rsidRDefault="004B53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>
        <w:rPr>
          <w:rFonts w:ascii="Times New Roman" w:hAnsi="Times New Roman"/>
          <w:spacing w:val="-4"/>
          <w:sz w:val="21"/>
          <w:szCs w:val="21"/>
        </w:rPr>
        <w:t>Распоряжаться о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бщим имуществом </w:t>
      </w:r>
      <w:r>
        <w:rPr>
          <w:rFonts w:ascii="Times New Roman" w:hAnsi="Times New Roman"/>
          <w:spacing w:val="-4"/>
          <w:sz w:val="21"/>
          <w:szCs w:val="21"/>
        </w:rPr>
        <w:t xml:space="preserve">(стенами, несущими и ограждающими конструкциями) и передавать в возмездное пользование на срок не более одного года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содержание, </w:t>
      </w:r>
      <w:r>
        <w:rPr>
          <w:rFonts w:ascii="Times New Roman" w:hAnsi="Times New Roman"/>
          <w:spacing w:val="-4"/>
          <w:sz w:val="21"/>
          <w:szCs w:val="21"/>
        </w:rPr>
        <w:t xml:space="preserve">текущий </w:t>
      </w:r>
      <w:r w:rsidR="00C85BF9">
        <w:rPr>
          <w:rFonts w:ascii="Times New Roman" w:hAnsi="Times New Roman"/>
          <w:spacing w:val="-4"/>
          <w:sz w:val="21"/>
          <w:szCs w:val="21"/>
        </w:rPr>
        <w:t>ремонт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, а также на иные цели, в соответствии с решениями, принятыми на общих собраниях собственников</w:t>
      </w:r>
      <w:proofErr w:type="gramEnd"/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многоквартирного дома</w:t>
      </w:r>
      <w:r>
        <w:rPr>
          <w:rFonts w:ascii="Times New Roman" w:hAnsi="Times New Roman"/>
          <w:spacing w:val="-4"/>
          <w:sz w:val="21"/>
          <w:szCs w:val="21"/>
        </w:rPr>
        <w:t xml:space="preserve">, с обязательным предоставлением информации о заключенной сделке </w:t>
      </w:r>
      <w:proofErr w:type="gramStart"/>
      <w:r>
        <w:rPr>
          <w:rFonts w:ascii="Times New Roman" w:hAnsi="Times New Roman"/>
          <w:spacing w:val="-4"/>
          <w:sz w:val="21"/>
          <w:szCs w:val="21"/>
        </w:rPr>
        <w:t>и о ее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существенных условиях.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Совершать другие юридически значимые и иные действия, связанные с выполнением предмета (цели) настоящего Договора, не противоречащих действующему законодательству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иные функции в соответствии с решениями общего собрания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Оказывать дополнительные платные услуги, либо на добровольной основе – при обращении конкретного Заказчика, либо централизованно, при условии, что оказание такой услуги было одобрено общим собранием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 случае привлечения третьих лиц для начисления, сбора и расчета платежей Заказчикам за содержание, Текущий и Капитальный ремонт, коммунальные и прочие услуги, контролировать исполнение ими договорных обязательств.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Ежегодно в течение первого квартала текущего года предоставлять Заказчикам помещений отчет о выполнении договора управления за предыдущий год в соответствии со ст. 162 ЖК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Добросовестно действовать в интересах Заказчика, в рамках полномочий, предоставленных Исполнителю по настоящему Договору.</w:t>
      </w:r>
    </w:p>
    <w:p w:rsidR="00F86F7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Заказчика путем размещения соответствующего сообщения  на информационных стендах или в платежных документах.</w:t>
      </w:r>
    </w:p>
    <w:p w:rsidR="00FA4F76" w:rsidRPr="005400B8" w:rsidRDefault="00080786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Исполнителю запрещается использовать (направлять) прибыль, полученную в результате распоряжения и передачи в пользование общедомового имущества третьим лицам, на погашение задолженности</w:t>
      </w:r>
      <w:r w:rsidR="00EB545A">
        <w:rPr>
          <w:rFonts w:ascii="Times New Roman" w:hAnsi="Times New Roman"/>
          <w:spacing w:val="-4"/>
          <w:sz w:val="21"/>
          <w:szCs w:val="21"/>
        </w:rPr>
        <w:t xml:space="preserve"> Исполнителя перед </w:t>
      </w:r>
      <w:proofErr w:type="spellStart"/>
      <w:r w:rsidR="00EB545A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="00EB545A">
        <w:rPr>
          <w:rFonts w:ascii="Times New Roman" w:hAnsi="Times New Roman"/>
          <w:spacing w:val="-4"/>
          <w:sz w:val="21"/>
          <w:szCs w:val="21"/>
        </w:rPr>
        <w:t xml:space="preserve"> организациями или на иные цели, которые непосредственно не связаны с содержанием и ремонтом МКД. В случае выявления подобных фактов, это будет являться основанием для одностороннего расторжения договора управления по инициативе Заказчика и выбора новой Управляющей компании.</w:t>
      </w:r>
    </w:p>
    <w:p w:rsidR="00F86F78" w:rsidRPr="008C50BF" w:rsidRDefault="00F86F78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3085D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Выполнять работы и услуги по содержанию, ремонту</w:t>
      </w:r>
      <w:r w:rsidR="00C85BF9">
        <w:rPr>
          <w:rFonts w:ascii="Times New Roman" w:hAnsi="Times New Roman"/>
          <w:sz w:val="21"/>
          <w:szCs w:val="21"/>
        </w:rPr>
        <w:t xml:space="preserve"> общего имущества</w:t>
      </w:r>
      <w:r w:rsidRPr="0017134E">
        <w:rPr>
          <w:rFonts w:ascii="Times New Roman" w:hAnsi="Times New Roman"/>
          <w:sz w:val="21"/>
          <w:szCs w:val="21"/>
        </w:rPr>
        <w:t xml:space="preserve"> самостоятельно в полном объеме или частично, либо путем привлечения третьих лиц (сторонних организаций). При этом Исполнитель несет всю ответственность за выполнение третьими лицами условий заключенных договоров.</w:t>
      </w:r>
    </w:p>
    <w:p w:rsidR="00F86F78" w:rsidRPr="0017134E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услуги.</w:t>
      </w:r>
    </w:p>
    <w:p w:rsidR="00F86F78" w:rsidRPr="008407AC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8407AC">
        <w:rPr>
          <w:rFonts w:ascii="Times New Roman" w:hAnsi="Times New Roman"/>
          <w:sz w:val="21"/>
          <w:szCs w:val="21"/>
        </w:rPr>
        <w:t xml:space="preserve">В случае образования задолженности Заказчика по настоящему Договору в сумме превышающей трехмесячную сумму начислений по настоящему Договору, производить ограничение </w:t>
      </w:r>
      <w:r w:rsidR="001560AB" w:rsidRPr="008407AC">
        <w:rPr>
          <w:rFonts w:ascii="Times New Roman" w:hAnsi="Times New Roman"/>
          <w:sz w:val="21"/>
          <w:szCs w:val="21"/>
        </w:rPr>
        <w:t>в предоставлении</w:t>
      </w:r>
      <w:r w:rsidRPr="008407AC">
        <w:rPr>
          <w:rFonts w:ascii="Times New Roman" w:hAnsi="Times New Roman"/>
          <w:sz w:val="21"/>
          <w:szCs w:val="21"/>
        </w:rPr>
        <w:t xml:space="preserve"> </w:t>
      </w:r>
      <w:r w:rsidR="008407AC" w:rsidRPr="008407AC">
        <w:rPr>
          <w:rFonts w:ascii="Times New Roman" w:hAnsi="Times New Roman"/>
          <w:sz w:val="21"/>
          <w:szCs w:val="21"/>
        </w:rPr>
        <w:t xml:space="preserve">отдельных видов </w:t>
      </w:r>
      <w:r w:rsidRPr="008407AC">
        <w:rPr>
          <w:rFonts w:ascii="Times New Roman" w:hAnsi="Times New Roman"/>
          <w:sz w:val="21"/>
          <w:szCs w:val="21"/>
        </w:rPr>
        <w:t xml:space="preserve">услуг, предусмотренных </w:t>
      </w:r>
      <w:r w:rsidR="008407AC" w:rsidRPr="008407AC">
        <w:rPr>
          <w:rFonts w:ascii="Times New Roman" w:hAnsi="Times New Roman"/>
          <w:sz w:val="21"/>
          <w:szCs w:val="21"/>
        </w:rPr>
        <w:t xml:space="preserve">главой </w:t>
      </w:r>
      <w:r w:rsidR="008407AC" w:rsidRPr="008407AC">
        <w:rPr>
          <w:rFonts w:ascii="Times New Roman" w:hAnsi="Times New Roman"/>
          <w:sz w:val="21"/>
          <w:szCs w:val="21"/>
          <w:lang w:val="en-US"/>
        </w:rPr>
        <w:t>XI</w:t>
      </w:r>
      <w:r w:rsidR="008407AC" w:rsidRPr="008407AC">
        <w:rPr>
          <w:rFonts w:ascii="Times New Roman" w:hAnsi="Times New Roman"/>
          <w:sz w:val="21"/>
          <w:szCs w:val="21"/>
        </w:rPr>
        <w:t xml:space="preserve"> Постановления Правительства РФ №354 от 06.05.2011 года</w:t>
      </w:r>
      <w:r w:rsidR="00B17306" w:rsidRPr="008407AC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начисление, сбор и расчет пла</w:t>
      </w:r>
      <w:r w:rsidR="00C85BF9">
        <w:rPr>
          <w:rFonts w:ascii="Times New Roman" w:hAnsi="Times New Roman"/>
          <w:sz w:val="21"/>
          <w:szCs w:val="21"/>
        </w:rPr>
        <w:t>тежей Заказчикам за содержание и ремонт общего имущества</w:t>
      </w:r>
      <w:r w:rsidRPr="005400B8">
        <w:rPr>
          <w:rFonts w:ascii="Times New Roman" w:hAnsi="Times New Roman"/>
          <w:sz w:val="21"/>
          <w:szCs w:val="21"/>
        </w:rPr>
        <w:t>, коммунальные и прочие услуги самостоятельно, либо путем привлечения третьих лиц.</w:t>
      </w:r>
    </w:p>
    <w:p w:rsidR="00F86F78" w:rsidRPr="00B0450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04508">
        <w:rPr>
          <w:rFonts w:ascii="Times New Roman" w:hAnsi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573A98" w:rsidRPr="00B04508">
        <w:rPr>
          <w:rFonts w:ascii="Times New Roman" w:hAnsi="Times New Roman"/>
          <w:sz w:val="21"/>
          <w:szCs w:val="21"/>
        </w:rPr>
        <w:t xml:space="preserve"> </w:t>
      </w:r>
      <w:r w:rsidRPr="00B04508">
        <w:rPr>
          <w:rFonts w:ascii="Times New Roman" w:hAnsi="Times New Roman"/>
          <w:sz w:val="21"/>
          <w:szCs w:val="21"/>
        </w:rPr>
        <w:t>поставщикам коммунальных услуг (</w:t>
      </w:r>
      <w:proofErr w:type="spellStart"/>
      <w:r w:rsidRPr="00B0450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B04508">
        <w:rPr>
          <w:rFonts w:ascii="Times New Roman" w:hAnsi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B04508">
        <w:rPr>
          <w:rFonts w:ascii="Times New Roman" w:hAnsi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B04508">
        <w:rPr>
          <w:rFonts w:ascii="Times New Roman" w:hAnsi="Times New Roman"/>
          <w:sz w:val="21"/>
          <w:szCs w:val="21"/>
        </w:rPr>
        <w:t xml:space="preserve"> и собственников, и перечислять данные денежные средства </w:t>
      </w:r>
      <w:proofErr w:type="spellStart"/>
      <w:r w:rsidRPr="00B0450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B04508">
        <w:rPr>
          <w:rFonts w:ascii="Times New Roman" w:hAnsi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4, Заказчик оплачивает Исполнителю вознаграждение.</w:t>
      </w:r>
    </w:p>
    <w:p w:rsidR="00F86F78" w:rsidRPr="00F76574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F76574">
        <w:rPr>
          <w:rFonts w:ascii="Times New Roman" w:hAnsi="Times New Roman"/>
          <w:color w:val="000000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Принимать участие в общих собраниях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Совершать юридически значимые и иные действия, предусмотренные п. 3.1. настоящего Договора, в строгом  соответствии с действующим законодательством РФ.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Принимать меры по взысканию задолженности с Заказчика по оплате за предоставление услуг и осуществление работ по содержанию</w:t>
      </w:r>
      <w:r w:rsidR="00573A98">
        <w:rPr>
          <w:rFonts w:ascii="Times New Roman" w:hAnsi="Times New Roman"/>
          <w:sz w:val="21"/>
          <w:szCs w:val="21"/>
        </w:rPr>
        <w:t xml:space="preserve"> и </w:t>
      </w:r>
      <w:r w:rsidRPr="005400B8">
        <w:rPr>
          <w:rFonts w:ascii="Times New Roman" w:hAnsi="Times New Roman"/>
          <w:sz w:val="21"/>
          <w:szCs w:val="21"/>
        </w:rPr>
        <w:t xml:space="preserve">ремонту </w:t>
      </w:r>
      <w:r w:rsidR="00573A98">
        <w:rPr>
          <w:rFonts w:ascii="Times New Roman" w:hAnsi="Times New Roman"/>
          <w:sz w:val="21"/>
          <w:szCs w:val="21"/>
        </w:rPr>
        <w:t xml:space="preserve">общего имущества </w:t>
      </w:r>
      <w:r w:rsidRPr="005400B8">
        <w:rPr>
          <w:rFonts w:ascii="Times New Roman" w:hAnsi="Times New Roman"/>
          <w:sz w:val="21"/>
          <w:szCs w:val="21"/>
        </w:rPr>
        <w:t>в многоквартирном доме, оплате коммунальных услуг в соответствии с действующим законодательством РФ, а также оплате иных услуг</w:t>
      </w:r>
      <w:r>
        <w:rPr>
          <w:rFonts w:ascii="Times New Roman" w:hAnsi="Times New Roman"/>
          <w:sz w:val="21"/>
          <w:szCs w:val="21"/>
        </w:rPr>
        <w:t xml:space="preserve">, в том </w:t>
      </w:r>
      <w:r>
        <w:rPr>
          <w:rFonts w:ascii="Times New Roman" w:hAnsi="Times New Roman"/>
          <w:sz w:val="21"/>
          <w:szCs w:val="21"/>
        </w:rPr>
        <w:lastRenderedPageBreak/>
        <w:t>числе целевых взносов</w:t>
      </w:r>
      <w:r w:rsidRPr="005400B8">
        <w:rPr>
          <w:rFonts w:ascii="Times New Roman" w:hAnsi="Times New Roman"/>
          <w:sz w:val="21"/>
          <w:szCs w:val="21"/>
        </w:rPr>
        <w:t xml:space="preserve">, одобренных решениями общих собраний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Представлять интересы Заказчика по защите прав, связанных с обеспечением его коммунальными и прочими услугами.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Инвестировать средства в Общее имущество с их последующим возмещением Заказчиком при условии, что необходимость таких инвестиций </w:t>
      </w:r>
      <w:r w:rsidR="000551C0">
        <w:rPr>
          <w:rFonts w:ascii="Times New Roman" w:hAnsi="Times New Roman"/>
          <w:sz w:val="21"/>
          <w:szCs w:val="21"/>
        </w:rPr>
        <w:t xml:space="preserve">и их стоимость </w:t>
      </w:r>
      <w:r w:rsidRPr="005400B8">
        <w:rPr>
          <w:rFonts w:ascii="Times New Roman" w:hAnsi="Times New Roman"/>
          <w:sz w:val="21"/>
          <w:szCs w:val="21"/>
        </w:rPr>
        <w:t>был</w:t>
      </w:r>
      <w:r w:rsidR="000551C0"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 xml:space="preserve"> одобрен</w:t>
      </w:r>
      <w:r w:rsidR="000551C0">
        <w:rPr>
          <w:rFonts w:ascii="Times New Roman" w:hAnsi="Times New Roman"/>
          <w:sz w:val="21"/>
          <w:szCs w:val="21"/>
        </w:rPr>
        <w:t>ы</w:t>
      </w:r>
      <w:r w:rsidRPr="005400B8">
        <w:rPr>
          <w:rFonts w:ascii="Times New Roman" w:hAnsi="Times New Roman"/>
          <w:sz w:val="21"/>
          <w:szCs w:val="21"/>
        </w:rPr>
        <w:t xml:space="preserve"> общим собранием Заказчиков в многоквартирном доме.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общее имущество вверенного многоквартирного дома исключительно в целях, определяемых настоящим Договором.</w:t>
      </w:r>
    </w:p>
    <w:p w:rsidR="00F86F78" w:rsidRPr="008C50BF" w:rsidRDefault="00F86F78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Передать Исполнителю полномочия по содержанию и управлению многоквартирным домом, предусмотренные п. 3.1. настоящего Договора.</w:t>
      </w:r>
    </w:p>
    <w:p w:rsidR="00F86F7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</w:t>
      </w:r>
      <w:r w:rsidRPr="005400B8">
        <w:rPr>
          <w:rFonts w:ascii="Times New Roman" w:hAnsi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</w:t>
      </w:r>
      <w:r>
        <w:rPr>
          <w:rFonts w:ascii="Times New Roman" w:hAnsi="Times New Roman"/>
          <w:sz w:val="21"/>
          <w:szCs w:val="21"/>
        </w:rPr>
        <w:t>ь</w:t>
      </w:r>
      <w:r w:rsidRPr="005400B8">
        <w:rPr>
          <w:rFonts w:ascii="Times New Roman" w:hAnsi="Times New Roman"/>
          <w:sz w:val="21"/>
          <w:szCs w:val="21"/>
        </w:rPr>
        <w:t xml:space="preserve"> на расчетный счет Исполнителя плату за </w:t>
      </w:r>
      <w:r>
        <w:rPr>
          <w:rFonts w:ascii="Times New Roman" w:hAnsi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Производить оплату необходимых разовых целевых сборов, при условии, что необходимость таковых была одобрена общим собранием Заказчиков многоквартирного дома.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Заказчика, и предоставлять информацию о показаниях Управляющей компании в срок не позднее </w:t>
      </w:r>
      <w:r w:rsidRPr="005400B8">
        <w:rPr>
          <w:rFonts w:ascii="Times New Roman" w:hAnsi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/>
          <w:sz w:val="21"/>
          <w:szCs w:val="21"/>
        </w:rPr>
        <w:t xml:space="preserve"> текущего месяца.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>
        <w:rPr>
          <w:rFonts w:ascii="Times New Roman" w:hAnsi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Заказчик обязан уведомить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вызвать представителя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За свой счет осуществлять содержание и ремонт принадлежащего Заказчику имущества и оборудования, находящегося внутри помещения, не относящегося к Общему имуществу.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повреждения Общего имущества по вине Заказчика, последний обязан возместить причиненный ущерб, на основании Акта, составленного представителями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Заказчиком (представителем Заказчика), и/или данных, полученных через систему видеонаблюдения.</w:t>
      </w:r>
    </w:p>
    <w:p w:rsidR="00F86F78" w:rsidRDefault="00F86F78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Заказчиков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</w:t>
      </w:r>
      <w:r w:rsidR="003D2B1E"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время с 23.00 до 7.00.</w:t>
      </w:r>
    </w:p>
    <w:p w:rsidR="00F86F78" w:rsidRPr="00EC3EBA" w:rsidRDefault="00F86F78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C3EBA">
        <w:rPr>
          <w:rFonts w:ascii="Times New Roman" w:hAnsi="Times New Roman"/>
          <w:sz w:val="21"/>
          <w:szCs w:val="21"/>
        </w:rPr>
        <w:t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Исполнителя и при наличии разрешения Межведомственной комиссии (далее – МВК) администрации района Санкт-Петербурга.</w:t>
      </w:r>
    </w:p>
    <w:p w:rsidR="00F86F78" w:rsidRPr="00EC3EBA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C3EBA">
        <w:rPr>
          <w:rFonts w:ascii="Times New Roman" w:hAnsi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DD46DD" w:rsidRPr="00EC3EBA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C3EBA">
        <w:rPr>
          <w:rFonts w:ascii="Times New Roman" w:hAnsi="Times New Roman"/>
          <w:sz w:val="21"/>
          <w:szCs w:val="21"/>
        </w:rPr>
        <w:t xml:space="preserve">Производство указанных выше работ может осуществляться </w:t>
      </w:r>
      <w:r w:rsidR="00DD46DD" w:rsidRPr="00EC3EBA">
        <w:rPr>
          <w:rFonts w:ascii="Times New Roman" w:hAnsi="Times New Roman"/>
          <w:sz w:val="21"/>
          <w:szCs w:val="21"/>
        </w:rPr>
        <w:t>в соответствии с законодательством Санкт-Петербурга.</w:t>
      </w:r>
    </w:p>
    <w:p w:rsidR="00F86F78" w:rsidRPr="00AC4B9D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C4B9D">
        <w:rPr>
          <w:rFonts w:ascii="Times New Roman" w:hAnsi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F86F78" w:rsidRPr="00AC4B9D" w:rsidRDefault="00350A14" w:rsidP="00350A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 xml:space="preserve">- </w:t>
      </w:r>
      <w:r w:rsidR="00F86F78" w:rsidRPr="00AC4B9D">
        <w:rPr>
          <w:rFonts w:ascii="Times New Roman" w:hAnsi="Times New Roman"/>
          <w:sz w:val="21"/>
          <w:szCs w:val="21"/>
        </w:rPr>
        <w:t xml:space="preserve">установку на фасадах Дома рекламных объявлений, рекламных щитов и/или конструкций, систем кондиционирования, вентиляции, ТВ-трансляции, систем связи, </w:t>
      </w:r>
      <w:r w:rsidR="00AC4B9D" w:rsidRPr="00AC4B9D">
        <w:rPr>
          <w:rFonts w:ascii="Times New Roman" w:hAnsi="Times New Roman"/>
          <w:sz w:val="21"/>
          <w:szCs w:val="21"/>
        </w:rPr>
        <w:t xml:space="preserve">остекление или изменение остекления балконов и лоджий </w:t>
      </w:r>
      <w:r w:rsidR="00F86F78" w:rsidRPr="00AC4B9D">
        <w:rPr>
          <w:rFonts w:ascii="Times New Roman" w:hAnsi="Times New Roman"/>
          <w:sz w:val="21"/>
          <w:szCs w:val="21"/>
        </w:rPr>
        <w:t>и других систем и приспособлений, связанных с изменением внешнего облика фасада многоквартирного дома только после получения соответствующ</w:t>
      </w:r>
      <w:r w:rsidR="00AC4B9D" w:rsidRPr="00AC4B9D">
        <w:rPr>
          <w:rFonts w:ascii="Times New Roman" w:hAnsi="Times New Roman"/>
          <w:sz w:val="21"/>
          <w:szCs w:val="21"/>
        </w:rPr>
        <w:t xml:space="preserve">его согласования с Исполнителем, а в случаях предусмотренных нормативными актами </w:t>
      </w:r>
      <w:r w:rsidR="00F86F78" w:rsidRPr="00AC4B9D">
        <w:rPr>
          <w:rFonts w:ascii="Times New Roman" w:hAnsi="Times New Roman"/>
          <w:sz w:val="21"/>
          <w:szCs w:val="21"/>
        </w:rPr>
        <w:t>и</w:t>
      </w:r>
      <w:r w:rsidR="00AC4B9D" w:rsidRPr="00AC4B9D">
        <w:rPr>
          <w:rFonts w:ascii="Times New Roman" w:hAnsi="Times New Roman"/>
          <w:sz w:val="21"/>
          <w:szCs w:val="21"/>
        </w:rPr>
        <w:t xml:space="preserve"> с</w:t>
      </w:r>
      <w:r w:rsidR="00F86F78" w:rsidRPr="00AC4B9D">
        <w:rPr>
          <w:rFonts w:ascii="Times New Roman" w:hAnsi="Times New Roman"/>
          <w:sz w:val="21"/>
          <w:szCs w:val="21"/>
        </w:rPr>
        <w:t xml:space="preserve"> Комитетом по градостроительству и архитектуре Правительства Санкт-Петербурга.</w:t>
      </w:r>
      <w:proofErr w:type="gramEnd"/>
    </w:p>
    <w:p w:rsidR="00F86F78" w:rsidRPr="009F3C6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и не нажимать кнопки системы АППЗ, </w:t>
      </w:r>
      <w:r w:rsidRPr="005400B8">
        <w:rPr>
          <w:rFonts w:ascii="Times New Roman" w:hAnsi="Times New Roman"/>
          <w:sz w:val="21"/>
          <w:szCs w:val="21"/>
        </w:rPr>
        <w:lastRenderedPageBreak/>
        <w:t>открытие и нажатие которых приводит к срабатыванию системы пожаротушения.</w:t>
      </w:r>
    </w:p>
    <w:p w:rsidR="00F86F7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Не парковать автотранспортные средства на следующих прилегающих территориях – на газонах, проездах, детских площадках, перед парадными входами дома и т.п.</w:t>
      </w:r>
    </w:p>
    <w:p w:rsidR="00F86F78" w:rsidRPr="00117479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17479">
        <w:rPr>
          <w:rFonts w:ascii="Times New Roman" w:hAnsi="Times New Roman"/>
          <w:sz w:val="21"/>
          <w:szCs w:val="21"/>
        </w:rPr>
        <w:t>Не выгуливать домашних животных на прилегающих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Сообщать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сполнителю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Предоставлять Исполнителю информацию о лицах (контактные телефоны, адреса), имеющих доступ в помещение в случае временного отсутствия Заказчика на случай проведения аварийных работ.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согласованное время допускать в помещение должностных лиц Исполнителя,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>
        <w:rPr>
          <w:rFonts w:ascii="Times New Roman" w:hAnsi="Times New Roman"/>
          <w:sz w:val="21"/>
          <w:szCs w:val="21"/>
        </w:rPr>
        <w:t>й</w:t>
      </w:r>
      <w:r w:rsidRPr="005400B8">
        <w:rPr>
          <w:rFonts w:ascii="Times New Roman" w:hAnsi="Times New Roman"/>
          <w:sz w:val="21"/>
          <w:szCs w:val="21"/>
        </w:rPr>
        <w:t>, осмотра инженерного оборудования, приборов учета и контроля.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сполнителям.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После государственной регистрации права собственности на помещение в течение 10 дней представить Исполнителю копию свидетельства о регистрации права собственности на недвижимое имущество и оригинал для сверки.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прекращении права собственности на помещение Заказчик обязан уведомить об этом Исполнителя.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F86F7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Требовать от Исполнителя исполнения принятых им полномочий и взятых на себя обязательств по настоящему Договору.</w:t>
      </w:r>
    </w:p>
    <w:p w:rsidR="00F86F78" w:rsidRPr="00385957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85957">
        <w:rPr>
          <w:rFonts w:ascii="Times New Roman" w:hAnsi="Times New Roman"/>
          <w:sz w:val="21"/>
          <w:szCs w:val="21"/>
        </w:rPr>
        <w:t>Получат</w:t>
      </w:r>
      <w:r>
        <w:rPr>
          <w:rFonts w:ascii="Times New Roman" w:hAnsi="Times New Roman"/>
          <w:sz w:val="21"/>
          <w:szCs w:val="21"/>
        </w:rPr>
        <w:t>ь</w:t>
      </w:r>
      <w:r w:rsidRPr="00385957">
        <w:rPr>
          <w:rFonts w:ascii="Times New Roman" w:hAnsi="Times New Roman"/>
          <w:sz w:val="21"/>
          <w:szCs w:val="21"/>
        </w:rPr>
        <w:t xml:space="preserve"> от ответственных лиц </w:t>
      </w:r>
      <w:r>
        <w:rPr>
          <w:rFonts w:ascii="Times New Roman" w:hAnsi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Требовать в установленном законом порядке от Исполнителя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не вправе: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F86F78" w:rsidRPr="002D0B3D" w:rsidRDefault="0009423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Менять установленные в соответствии с проектом приборы отопления на другие с тепловой мощностью, превышающей проектную, а также у</w:t>
      </w:r>
      <w:r w:rsidR="00F86F78" w:rsidRPr="002D0B3D">
        <w:rPr>
          <w:rFonts w:ascii="Times New Roman" w:hAnsi="Times New Roman"/>
          <w:sz w:val="21"/>
          <w:szCs w:val="21"/>
        </w:rPr>
        <w:t>станавливать</w:t>
      </w:r>
      <w:r>
        <w:rPr>
          <w:rFonts w:ascii="Times New Roman" w:hAnsi="Times New Roman"/>
          <w:sz w:val="21"/>
          <w:szCs w:val="21"/>
        </w:rPr>
        <w:t xml:space="preserve"> на систему</w:t>
      </w:r>
      <w:r w:rsidR="00F86F78" w:rsidRPr="002D0B3D">
        <w:rPr>
          <w:rFonts w:ascii="Times New Roman" w:hAnsi="Times New Roman"/>
          <w:sz w:val="21"/>
          <w:szCs w:val="21"/>
        </w:rPr>
        <w:t xml:space="preserve"> отопления</w:t>
      </w:r>
      <w:r>
        <w:rPr>
          <w:rFonts w:ascii="Times New Roman" w:hAnsi="Times New Roman"/>
          <w:sz w:val="21"/>
          <w:szCs w:val="21"/>
        </w:rPr>
        <w:t xml:space="preserve"> дополнительную запорную и регулирующую арматуру</w:t>
      </w:r>
      <w:r w:rsidR="00F86F78" w:rsidRPr="002D0B3D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Каким-либо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имеющие технических паспортов и сертификатов.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Плата за содержание и ремонт общего имущества многоквартирного дома для Заказчика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 действующим законода</w:t>
      </w:r>
      <w:r w:rsidR="007D4F9E">
        <w:rPr>
          <w:rFonts w:ascii="Times New Roman" w:hAnsi="Times New Roman"/>
          <w:sz w:val="21"/>
          <w:szCs w:val="21"/>
        </w:rPr>
        <w:t>тельством, и необходимых затрат. Дополнительные затраты должны быть</w:t>
      </w:r>
      <w:r w:rsidRPr="005400B8">
        <w:rPr>
          <w:rFonts w:ascii="Times New Roman" w:hAnsi="Times New Roman"/>
          <w:sz w:val="21"/>
          <w:szCs w:val="21"/>
        </w:rPr>
        <w:t xml:space="preserve"> одобрены общим собранием собственников многоквартирного дома.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Размер платы за коммунальные услуги  в соответствие с действующим законодательством РФ, 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</w:t>
      </w:r>
      <w:r>
        <w:rPr>
          <w:rFonts w:ascii="Times New Roman" w:hAnsi="Times New Roman"/>
          <w:sz w:val="21"/>
          <w:szCs w:val="21"/>
        </w:rPr>
        <w:t>на территории Санкт-Петербурга.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Тарифы и виды предоставляемых работ (услуг), корректируются  Исполнителем в следующих случаях: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Санкт-Петербурга для населения и приравненны</w:t>
      </w:r>
      <w:r>
        <w:rPr>
          <w:rFonts w:ascii="Times New Roman" w:hAnsi="Times New Roman"/>
          <w:sz w:val="21"/>
          <w:szCs w:val="21"/>
        </w:rPr>
        <w:t>х к ним категориям потребителей;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случаях изменения нормативных актов Санкт-Петербурга</w:t>
      </w:r>
      <w:r w:rsidR="008965BE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определяющих тарифы на соответствующие услуги</w:t>
      </w:r>
      <w:r w:rsidR="003F7C9F">
        <w:rPr>
          <w:rFonts w:ascii="Times New Roman" w:hAnsi="Times New Roman"/>
          <w:sz w:val="21"/>
          <w:szCs w:val="21"/>
        </w:rPr>
        <w:t>;</w:t>
      </w:r>
    </w:p>
    <w:p w:rsidR="00F86F78" w:rsidRPr="008965BE" w:rsidRDefault="00F86F78" w:rsidP="003F7C9F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8965BE">
        <w:rPr>
          <w:rFonts w:ascii="Times New Roman" w:hAnsi="Times New Roman"/>
          <w:sz w:val="21"/>
          <w:szCs w:val="21"/>
        </w:rPr>
        <w:lastRenderedPageBreak/>
        <w:t xml:space="preserve">в связи с ростом </w:t>
      </w:r>
      <w:r w:rsidR="008965BE" w:rsidRPr="008965BE">
        <w:rPr>
          <w:rFonts w:ascii="Times New Roman" w:hAnsi="Times New Roman"/>
          <w:sz w:val="21"/>
          <w:szCs w:val="21"/>
        </w:rPr>
        <w:t xml:space="preserve">себестоимости предоставляемых услуг и выполняемых работ </w:t>
      </w:r>
      <w:r w:rsidRPr="008965BE">
        <w:rPr>
          <w:rFonts w:ascii="Times New Roman" w:hAnsi="Times New Roman"/>
          <w:sz w:val="21"/>
          <w:szCs w:val="21"/>
        </w:rPr>
        <w:t>на аналогичные услуги на рынке Санкт-Петербурга</w:t>
      </w:r>
      <w:r w:rsidR="008965BE" w:rsidRPr="008965BE">
        <w:rPr>
          <w:rFonts w:ascii="Times New Roman" w:hAnsi="Times New Roman"/>
          <w:sz w:val="21"/>
          <w:szCs w:val="21"/>
        </w:rPr>
        <w:t xml:space="preserve">, не чаще одного раза в год, </w:t>
      </w:r>
      <w:r w:rsidR="008965BE">
        <w:rPr>
          <w:rFonts w:ascii="Times New Roman" w:hAnsi="Times New Roman"/>
          <w:sz w:val="21"/>
          <w:szCs w:val="21"/>
        </w:rPr>
        <w:t>п</w:t>
      </w:r>
      <w:r w:rsidRPr="008965BE">
        <w:rPr>
          <w:rFonts w:ascii="Times New Roman" w:hAnsi="Times New Roman"/>
          <w:sz w:val="21"/>
          <w:szCs w:val="21"/>
        </w:rPr>
        <w:t>овышение тарифов не должно превышать роста индекса потребительских цен в Санкт-Петербурге за предыдущий год, официально подтвержденного Росстатом (</w:t>
      </w:r>
      <w:proofErr w:type="spellStart"/>
      <w:r w:rsidRPr="008965BE">
        <w:rPr>
          <w:rFonts w:ascii="Times New Roman" w:hAnsi="Times New Roman"/>
          <w:sz w:val="21"/>
          <w:szCs w:val="21"/>
        </w:rPr>
        <w:t>Петростат</w:t>
      </w:r>
      <w:proofErr w:type="spellEnd"/>
      <w:r w:rsidRPr="008965BE">
        <w:rPr>
          <w:rFonts w:ascii="Times New Roman" w:hAnsi="Times New Roman"/>
          <w:sz w:val="21"/>
          <w:szCs w:val="21"/>
        </w:rPr>
        <w:t>).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Заказчик ежемесячно,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 на расчетный счет Исполнителя плату за 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1529A9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>Плат</w:t>
      </w:r>
      <w:r w:rsidR="00850E8A">
        <w:rPr>
          <w:rFonts w:ascii="Times New Roman" w:hAnsi="Times New Roman"/>
          <w:sz w:val="21"/>
          <w:szCs w:val="21"/>
        </w:rPr>
        <w:t xml:space="preserve">ежные документы за помещения </w:t>
      </w:r>
      <w:r w:rsidRPr="001529A9">
        <w:rPr>
          <w:rFonts w:ascii="Times New Roman" w:hAnsi="Times New Roman"/>
          <w:sz w:val="21"/>
          <w:szCs w:val="21"/>
        </w:rPr>
        <w:t>и коммунальные услуги</w:t>
      </w:r>
      <w:r w:rsidR="00850E8A">
        <w:rPr>
          <w:rFonts w:ascii="Times New Roman" w:hAnsi="Times New Roman"/>
          <w:sz w:val="21"/>
          <w:szCs w:val="21"/>
        </w:rPr>
        <w:t xml:space="preserve"> </w:t>
      </w:r>
      <w:r w:rsidRPr="001529A9">
        <w:rPr>
          <w:rFonts w:ascii="Times New Roman" w:hAnsi="Times New Roman"/>
          <w:sz w:val="21"/>
          <w:szCs w:val="21"/>
        </w:rPr>
        <w:t>предоставля</w:t>
      </w:r>
      <w:r w:rsidR="00850E8A">
        <w:rPr>
          <w:rFonts w:ascii="Times New Roman" w:hAnsi="Times New Roman"/>
          <w:sz w:val="21"/>
          <w:szCs w:val="21"/>
        </w:rPr>
        <w:t>ются</w:t>
      </w:r>
      <w:r w:rsidRPr="001529A9">
        <w:rPr>
          <w:rFonts w:ascii="Times New Roman" w:hAnsi="Times New Roman"/>
          <w:sz w:val="21"/>
          <w:szCs w:val="21"/>
        </w:rPr>
        <w:t xml:space="preserve"> Исполнителем </w:t>
      </w:r>
      <w:r w:rsidRPr="001529A9">
        <w:rPr>
          <w:rFonts w:ascii="Times New Roman" w:hAnsi="Times New Roman"/>
          <w:b/>
          <w:sz w:val="21"/>
          <w:szCs w:val="21"/>
        </w:rPr>
        <w:t xml:space="preserve">не позднее </w:t>
      </w:r>
      <w:r w:rsidR="00607B1A" w:rsidRPr="00607B1A">
        <w:rPr>
          <w:rFonts w:ascii="Times New Roman" w:hAnsi="Times New Roman"/>
          <w:b/>
          <w:sz w:val="21"/>
          <w:szCs w:val="21"/>
        </w:rPr>
        <w:t>5</w:t>
      </w:r>
      <w:r w:rsidRPr="001529A9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п</w:t>
      </w:r>
      <w:r w:rsidR="00607B1A">
        <w:rPr>
          <w:rFonts w:ascii="Times New Roman" w:hAnsi="Times New Roman"/>
          <w:b/>
          <w:sz w:val="21"/>
          <w:szCs w:val="21"/>
        </w:rPr>
        <w:t>ято</w:t>
      </w:r>
      <w:r>
        <w:rPr>
          <w:rFonts w:ascii="Times New Roman" w:hAnsi="Times New Roman"/>
          <w:b/>
          <w:sz w:val="21"/>
          <w:szCs w:val="21"/>
        </w:rPr>
        <w:t>го</w:t>
      </w:r>
      <w:r w:rsidRPr="001529A9">
        <w:rPr>
          <w:rFonts w:ascii="Times New Roman" w:hAnsi="Times New Roman"/>
          <w:b/>
          <w:sz w:val="21"/>
          <w:szCs w:val="21"/>
        </w:rPr>
        <w:t>) числа месяца</w:t>
      </w:r>
      <w:r w:rsidRPr="001529A9">
        <w:rPr>
          <w:rFonts w:ascii="Times New Roman" w:hAnsi="Times New Roman"/>
          <w:sz w:val="21"/>
          <w:szCs w:val="21"/>
        </w:rPr>
        <w:t xml:space="preserve">, следующего </w:t>
      </w:r>
      <w:proofErr w:type="gramStart"/>
      <w:r w:rsidRPr="001529A9">
        <w:rPr>
          <w:rFonts w:ascii="Times New Roman" w:hAnsi="Times New Roman"/>
          <w:sz w:val="21"/>
          <w:szCs w:val="21"/>
        </w:rPr>
        <w:t>за</w:t>
      </w:r>
      <w:proofErr w:type="gramEnd"/>
      <w:r w:rsidRPr="001529A9">
        <w:rPr>
          <w:rFonts w:ascii="Times New Roman" w:hAnsi="Times New Roman"/>
          <w:sz w:val="21"/>
          <w:szCs w:val="21"/>
        </w:rPr>
        <w:t xml:space="preserve"> истекшим.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Заказчик обязан уплатить Исполнителю пени в размере одной трехсотой ставки рефинансирования ЦБ РФ, действующей на момент оплаты, от невыплаченной в срок суммы, за каждый день </w:t>
      </w:r>
      <w:proofErr w:type="gramStart"/>
      <w:r w:rsidRPr="005400B8">
        <w:rPr>
          <w:rFonts w:ascii="Times New Roman" w:hAnsi="Times New Roman"/>
          <w:sz w:val="21"/>
          <w:szCs w:val="21"/>
        </w:rPr>
        <w:t>просрочки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начиная со следующего дня, после наступления установленного срока оплаты по день фактической выплаты включительно.</w:t>
      </w:r>
    </w:p>
    <w:p w:rsidR="00F86F78" w:rsidRPr="005400B8" w:rsidRDefault="00F86F78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         Штрафы и пени указываются в платежном документе отдельной строкой.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Отсутствие выставленных платежных документов в срок не является основанием для отказа Заказчиком от оплаты по настоящему Договору. Заказчик обязан самостоятельно обратиться к Исполнителю с требованием о предоставлении платежных документов, который последней должен быть немедленно представлен Заказчику для оплаты.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Неиспользование Заказчико</w:t>
      </w:r>
      <w:proofErr w:type="gramStart"/>
      <w:r w:rsidRPr="005400B8">
        <w:rPr>
          <w:rFonts w:ascii="Times New Roman" w:hAnsi="Times New Roman"/>
          <w:sz w:val="21"/>
          <w:szCs w:val="21"/>
        </w:rPr>
        <w:t>м</w:t>
      </w:r>
      <w:r w:rsidRPr="005400B8">
        <w:rPr>
          <w:rFonts w:ascii="Times New Roman" w:hAnsi="Times New Roman"/>
          <w:spacing w:val="-4"/>
          <w:sz w:val="21"/>
          <w:szCs w:val="21"/>
        </w:rPr>
        <w:t>(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правообладателями и иными плательщиками)</w:t>
      </w:r>
      <w:r w:rsidRPr="005400B8">
        <w:rPr>
          <w:rFonts w:ascii="Times New Roman" w:hAnsi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>
        <w:rPr>
          <w:rFonts w:ascii="Times New Roman" w:hAnsi="Times New Roman"/>
          <w:sz w:val="21"/>
          <w:szCs w:val="21"/>
        </w:rPr>
        <w:t xml:space="preserve">Заказчика </w:t>
      </w:r>
      <w:r w:rsidRPr="005400B8">
        <w:rPr>
          <w:rFonts w:ascii="Times New Roman" w:hAnsi="Times New Roman"/>
          <w:spacing w:val="-4"/>
          <w:sz w:val="21"/>
          <w:szCs w:val="21"/>
        </w:rPr>
        <w:t>(правообладателя и ин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>
        <w:rPr>
          <w:rFonts w:ascii="Times New Roman" w:hAnsi="Times New Roman"/>
          <w:sz w:val="21"/>
          <w:szCs w:val="21"/>
        </w:rPr>
        <w:t xml:space="preserve">его </w:t>
      </w:r>
      <w:r w:rsidRPr="005400B8">
        <w:rPr>
          <w:rFonts w:ascii="Times New Roman" w:hAnsi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отсутствии соответствующих согласований Заказчик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>
        <w:rPr>
          <w:rFonts w:ascii="Times New Roman" w:hAnsi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/>
          <w:sz w:val="21"/>
          <w:szCs w:val="21"/>
        </w:rPr>
        <w:t xml:space="preserve">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случае наложения на Исполнителя административного штрафа за нарушение правил изменения внешнего вида фасада многоквартирного дома, и несанкционированной установки дополнительных инженерных систем и специальных устройств, Заказчик полностью компенсирует Исполнителю суммы, уплаченные ею в качестве штрафных санкций, а также затраты Исполнителя на приведение фасада в исходное состояние.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вступает в силу с м</w:t>
      </w:r>
      <w:r w:rsidR="00A710B6">
        <w:rPr>
          <w:rFonts w:ascii="Times New Roman" w:hAnsi="Times New Roman"/>
          <w:sz w:val="21"/>
          <w:szCs w:val="21"/>
        </w:rPr>
        <w:t>омента его подписания Сторонами,</w:t>
      </w:r>
      <w:r w:rsidRPr="005400B8">
        <w:rPr>
          <w:rFonts w:ascii="Times New Roman" w:hAnsi="Times New Roman"/>
          <w:sz w:val="21"/>
          <w:szCs w:val="21"/>
        </w:rPr>
        <w:t xml:space="preserve"> </w:t>
      </w:r>
      <w:r w:rsidR="002A471F" w:rsidRPr="0059523E">
        <w:rPr>
          <w:rFonts w:ascii="Times New Roman" w:hAnsi="Times New Roman"/>
          <w:sz w:val="21"/>
          <w:szCs w:val="21"/>
        </w:rPr>
        <w:t>распространяет</w:t>
      </w:r>
      <w:r w:rsidR="00A710B6" w:rsidRPr="0059523E">
        <w:rPr>
          <w:rFonts w:ascii="Times New Roman" w:hAnsi="Times New Roman"/>
          <w:sz w:val="21"/>
          <w:szCs w:val="21"/>
        </w:rPr>
        <w:t xml:space="preserve"> свое действие </w:t>
      </w:r>
      <w:proofErr w:type="gramStart"/>
      <w:r w:rsidR="00A710B6" w:rsidRPr="0059523E">
        <w:rPr>
          <w:rFonts w:ascii="Times New Roman" w:hAnsi="Times New Roman"/>
          <w:bCs/>
          <w:spacing w:val="5"/>
          <w:sz w:val="21"/>
          <w:szCs w:val="21"/>
        </w:rPr>
        <w:t>с даты подписания</w:t>
      </w:r>
      <w:proofErr w:type="gramEnd"/>
      <w:r w:rsidR="00A710B6" w:rsidRPr="0059523E">
        <w:rPr>
          <w:rFonts w:ascii="Times New Roman" w:hAnsi="Times New Roman"/>
          <w:bCs/>
          <w:spacing w:val="5"/>
          <w:sz w:val="21"/>
          <w:szCs w:val="21"/>
        </w:rPr>
        <w:t xml:space="preserve"> протокола общего собрания, на котором утверждена форма настоящего договора</w:t>
      </w:r>
      <w:r w:rsidR="00A710B6">
        <w:rPr>
          <w:rFonts w:ascii="Times New Roman" w:hAnsi="Times New Roman"/>
          <w:bCs/>
          <w:color w:val="FF0000"/>
          <w:spacing w:val="5"/>
          <w:sz w:val="21"/>
          <w:szCs w:val="21"/>
        </w:rPr>
        <w:t xml:space="preserve"> </w:t>
      </w:r>
      <w:r w:rsidR="00A710B6" w:rsidRPr="00A710B6">
        <w:rPr>
          <w:rFonts w:ascii="Times New Roman" w:hAnsi="Times New Roman"/>
          <w:bCs/>
          <w:spacing w:val="5"/>
          <w:sz w:val="21"/>
          <w:szCs w:val="21"/>
        </w:rPr>
        <w:t xml:space="preserve">и </w:t>
      </w:r>
      <w:r w:rsidRPr="005400B8">
        <w:rPr>
          <w:rFonts w:ascii="Times New Roman" w:hAnsi="Times New Roman"/>
          <w:sz w:val="21"/>
          <w:szCs w:val="21"/>
        </w:rPr>
        <w:t>действует в течение 1 (одного) года.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Полномочия по содержанию и управлению многоквартирным домом передаются Заказчиком и принимаются Исполнителем с момента </w:t>
      </w:r>
      <w:r w:rsidR="00C01116">
        <w:rPr>
          <w:rFonts w:ascii="Times New Roman" w:hAnsi="Times New Roman"/>
          <w:sz w:val="21"/>
          <w:szCs w:val="21"/>
        </w:rPr>
        <w:t>принятия Заказчиком помещения в многоквартирном доме по акту приема передачи от застройщика. Действие настоящего дого</w:t>
      </w:r>
      <w:r w:rsidRPr="005400B8">
        <w:rPr>
          <w:rFonts w:ascii="Times New Roman" w:hAnsi="Times New Roman"/>
          <w:sz w:val="21"/>
          <w:szCs w:val="21"/>
        </w:rPr>
        <w:t>вора распространяется на отношения Сторон и после государственной регистрации Заказчиком  своего права собственности на помещение.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расторжении настоящего Договора Заказчик обязан возместить Исполнителю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Заказчику.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5400B8">
        <w:rPr>
          <w:rFonts w:ascii="Times New Roman" w:hAnsi="Times New Roman"/>
          <w:sz w:val="21"/>
          <w:szCs w:val="21"/>
        </w:rPr>
        <w:t xml:space="preserve">Исполнитель в течение 30 (тридцати) дней с момента принятия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не достижения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согласия спор передается на рассмотрение суда в порядке, предусмотренном действующим законодательством РФ.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Любые приложения, изменения и дополнения к настоящему Договору оформляются в письменной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составлен в двух идентичных экземплярах на русском языке, имеющих одинаковую юридическую силу, по одному для каждой из Сторон.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 xml:space="preserve">10.1. 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1 – Термины и определения.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10.2.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2 – Состав общего имущества дома</w:t>
      </w:r>
    </w:p>
    <w:p w:rsidR="00F86F78" w:rsidRPr="00733B82" w:rsidRDefault="00F86F78" w:rsidP="00733B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10.3.</w:t>
      </w:r>
      <w:r w:rsidRPr="005A553F">
        <w:rPr>
          <w:rFonts w:ascii="Times New Roman" w:hAnsi="Times New Roman"/>
          <w:spacing w:val="-10"/>
          <w:sz w:val="21"/>
          <w:szCs w:val="21"/>
        </w:rPr>
        <w:tab/>
        <w:t xml:space="preserve">Приложение 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№ 3 – </w:t>
      </w:r>
      <w:r w:rsidR="00733B82">
        <w:rPr>
          <w:rFonts w:ascii="Times New Roman" w:hAnsi="Times New Roman"/>
          <w:spacing w:val="-10"/>
          <w:sz w:val="21"/>
          <w:szCs w:val="21"/>
        </w:rPr>
        <w:t>Перечень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 </w:t>
      </w:r>
      <w:r w:rsidR="00733B82" w:rsidRPr="00733B82">
        <w:rPr>
          <w:rFonts w:ascii="Times New Roman" w:hAnsi="Times New Roman"/>
          <w:bCs/>
          <w:color w:val="000000"/>
          <w:sz w:val="21"/>
          <w:szCs w:val="21"/>
        </w:rPr>
        <w:t>работ и услуг, по содержанию и ремонту общего имущества в многоквартирном доме</w:t>
      </w:r>
    </w:p>
    <w:p w:rsid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>
        <w:rPr>
          <w:rFonts w:ascii="Times New Roman" w:hAnsi="Times New Roman"/>
          <w:spacing w:val="-10"/>
          <w:sz w:val="21"/>
          <w:szCs w:val="21"/>
        </w:rPr>
        <w:t>10.4.</w:t>
      </w:r>
      <w:r>
        <w:rPr>
          <w:rFonts w:ascii="Times New Roman" w:hAnsi="Times New Roman"/>
          <w:spacing w:val="-10"/>
          <w:sz w:val="21"/>
          <w:szCs w:val="21"/>
        </w:rPr>
        <w:tab/>
        <w:t>Приложение № 4 – Тарифы.</w:t>
      </w:r>
    </w:p>
    <w:p w:rsidR="00EA263E" w:rsidRDefault="00EA263E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</w:p>
    <w:p w:rsidR="00747F1A" w:rsidRP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10"/>
          <w:szCs w:val="10"/>
        </w:rPr>
      </w:pPr>
    </w:p>
    <w:p w:rsidR="00F86F78" w:rsidRPr="005400B8" w:rsidRDefault="00F86F78" w:rsidP="00747F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0B8">
        <w:rPr>
          <w:rFonts w:ascii="Times New Roman" w:hAnsi="Times New Roman"/>
          <w:b/>
          <w:sz w:val="21"/>
          <w:szCs w:val="21"/>
        </w:rPr>
        <w:t>РЕКВИЗИТЫ, АДРЕСА И ПОДПИСИ СТОРОН.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EA263E" w:rsidRPr="00F21003" w:rsidTr="00640BF1">
        <w:tc>
          <w:tcPr>
            <w:tcW w:w="5495" w:type="dxa"/>
          </w:tcPr>
          <w:p w:rsidR="00EA263E" w:rsidRPr="00F21003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1003">
              <w:rPr>
                <w:rFonts w:ascii="Times New Roman" w:hAnsi="Times New Roman"/>
                <w:b/>
                <w:spacing w:val="14"/>
              </w:rPr>
              <w:t>Исполнитель:</w:t>
            </w:r>
          </w:p>
          <w:p w:rsidR="00F21003" w:rsidRPr="00F21003" w:rsidRDefault="00F21003" w:rsidP="00F210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</w:rPr>
            </w:pPr>
            <w:r w:rsidRPr="00F21003">
              <w:rPr>
                <w:rFonts w:ascii="Times New Roman" w:hAnsi="Times New Roman"/>
                <w:spacing w:val="5"/>
              </w:rPr>
              <w:t>ООО «УК  «Содружество-Авангард»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261, г"/>
              </w:smartTagPr>
              <w:r w:rsidRPr="00F21003">
                <w:rPr>
                  <w:rFonts w:ascii="Times New Roman" w:hAnsi="Times New Roman"/>
                  <w:snapToGrid w:val="0"/>
                </w:rPr>
                <w:t>198261, г</w:t>
              </w:r>
            </w:smartTag>
            <w:r w:rsidRPr="00F21003">
              <w:rPr>
                <w:rFonts w:ascii="Times New Roman" w:hAnsi="Times New Roman"/>
                <w:snapToGrid w:val="0"/>
              </w:rPr>
              <w:t xml:space="preserve">. Санкт-Петербург, </w:t>
            </w:r>
            <w:r w:rsidRPr="00F21003">
              <w:rPr>
                <w:rFonts w:ascii="Times New Roman" w:hAnsi="Times New Roman"/>
              </w:rPr>
              <w:t>пр. Ветеранов,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</w:rPr>
              <w:t>дом 114, корп.1, лит. А2,  пом. 7Н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ИНН 7805498776 / КПП 780501001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 xml:space="preserve">р/с </w:t>
            </w:r>
            <w:r w:rsidR="0058035D">
              <w:rPr>
                <w:rFonts w:ascii="Times New Roman" w:hAnsi="Times New Roman"/>
              </w:rPr>
              <w:t>40702810455240002635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</w:rPr>
              <w:t>Север</w:t>
            </w:r>
            <w:r w:rsidRPr="00F21003">
              <w:rPr>
                <w:rFonts w:ascii="Times New Roman" w:hAnsi="Times New Roman"/>
                <w:snapToGrid w:val="0"/>
              </w:rPr>
              <w:t>-Западный банк ОАО «Сбербанк России»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F21003">
              <w:rPr>
                <w:rFonts w:ascii="Times New Roman" w:hAnsi="Times New Roman"/>
                <w:snapToGrid w:val="0"/>
              </w:rPr>
              <w:t xml:space="preserve">к/с </w:t>
            </w:r>
            <w:r w:rsidRPr="00F21003">
              <w:rPr>
                <w:rFonts w:ascii="Times New Roman" w:hAnsi="Times New Roman"/>
                <w:spacing w:val="-2"/>
              </w:rPr>
              <w:t xml:space="preserve">30101810500000000653, </w:t>
            </w:r>
            <w:r w:rsidRPr="00F21003">
              <w:rPr>
                <w:rFonts w:ascii="Times New Roman" w:hAnsi="Times New Roman"/>
                <w:snapToGrid w:val="0"/>
              </w:rPr>
              <w:t xml:space="preserve">БИК </w:t>
            </w:r>
            <w:r w:rsidRPr="00F21003">
              <w:rPr>
                <w:rFonts w:ascii="Times New Roman" w:hAnsi="Times New Roman"/>
                <w:spacing w:val="-3"/>
              </w:rPr>
              <w:t>044030653</w:t>
            </w:r>
          </w:p>
          <w:p w:rsidR="00EA263E" w:rsidRPr="00F21003" w:rsidRDefault="0077140C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F21003">
              <w:rPr>
                <w:rFonts w:ascii="Times New Roman" w:hAnsi="Times New Roman"/>
                <w:spacing w:val="14"/>
              </w:rPr>
              <w:t>http://www.ucsodr.ru</w:t>
            </w:r>
            <w:r w:rsidR="000B6926">
              <w:rPr>
                <w:rFonts w:ascii="Times New Roman" w:hAnsi="Times New Roman"/>
                <w:b/>
                <w:spacing w:val="14"/>
              </w:rPr>
              <w:t>/</w:t>
            </w:r>
          </w:p>
        </w:tc>
        <w:tc>
          <w:tcPr>
            <w:tcW w:w="4927" w:type="dxa"/>
          </w:tcPr>
          <w:p w:rsidR="00EA263E" w:rsidRPr="00F21003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1003">
              <w:rPr>
                <w:rFonts w:ascii="Times New Roman" w:hAnsi="Times New Roman"/>
                <w:b/>
              </w:rPr>
              <w:t>Заказчик:</w:t>
            </w:r>
          </w:p>
          <w:p w:rsidR="00EA263E" w:rsidRPr="00F21003" w:rsidRDefault="00EA263E" w:rsidP="00640B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</w:rPr>
            </w:pPr>
            <w:r w:rsidRPr="00F21003">
              <w:rPr>
                <w:rFonts w:ascii="Times New Roman" w:hAnsi="Times New Roman"/>
                <w:spacing w:val="5"/>
              </w:rPr>
              <w:t>Фамилия 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Имя          _________________________________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  <w:snapToGrid w:val="0"/>
              </w:rPr>
              <w:t>Отчество  _________________________________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Паспорт   _________________________________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Кем выдан 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  <w:snapToGrid w:val="0"/>
              </w:rPr>
              <w:t>Дата выдачи 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  <w:snapToGrid w:val="0"/>
              </w:rPr>
              <w:t>Код подразделения _________________________</w:t>
            </w:r>
          </w:p>
          <w:p w:rsidR="00EA263E" w:rsidRPr="00F21003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  <w:tr w:rsidR="00EA263E" w:rsidTr="00640BF1">
        <w:tc>
          <w:tcPr>
            <w:tcW w:w="5495" w:type="dxa"/>
          </w:tcPr>
          <w:p w:rsidR="00EA263E" w:rsidRPr="005527BE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5527BE">
              <w:rPr>
                <w:rFonts w:ascii="Times New Roman" w:hAnsi="Times New Roman"/>
                <w:b/>
                <w:snapToGrid w:val="0"/>
              </w:rPr>
              <w:t>Генеральный директор</w:t>
            </w: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___________________________ </w:t>
            </w:r>
            <w:r w:rsidR="00697A99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697A99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EA263E" w:rsidRDefault="00EA263E" w:rsidP="00EA263E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EA263E" w:rsidRPr="00A1536B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4927" w:type="dxa"/>
          </w:tcPr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263E" w:rsidRPr="00312D16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Pr="00312D16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EA263E" w:rsidRDefault="00EA263E" w:rsidP="00EA263E">
            <w:pPr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EA263E" w:rsidRPr="00A1536B" w:rsidRDefault="00EA263E" w:rsidP="00640B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Default="00901CD0" w:rsidP="000B6926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  <w:r w:rsidR="00F86F78">
        <w:rPr>
          <w:rFonts w:ascii="Times New Roman" w:hAnsi="Times New Roman"/>
          <w:b/>
          <w:bCs/>
          <w:i/>
          <w:iCs/>
        </w:rPr>
        <w:lastRenderedPageBreak/>
        <w:t>Приложение № 1</w:t>
      </w:r>
    </w:p>
    <w:p w:rsidR="00901CD0" w:rsidRPr="000B6926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0B6926">
        <w:rPr>
          <w:rFonts w:ascii="Times New Roman" w:hAnsi="Times New Roman"/>
          <w:bCs/>
          <w:iCs/>
        </w:rPr>
        <w:t xml:space="preserve">к Договору </w:t>
      </w:r>
      <w:r w:rsidR="000B6926" w:rsidRPr="000B6926">
        <w:rPr>
          <w:rFonts w:ascii="Times New Roman" w:hAnsi="Times New Roman"/>
          <w:bCs/>
          <w:spacing w:val="5"/>
        </w:rPr>
        <w:t>управления многоквартирным домом</w:t>
      </w:r>
    </w:p>
    <w:p w:rsidR="00F86F78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№______ от «___» _________ 20</w:t>
      </w:r>
      <w:r w:rsidR="00D045E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F86F78" w:rsidRDefault="00F86F78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</w:rPr>
      </w:pPr>
      <w:r>
        <w:rPr>
          <w:rFonts w:ascii="Times New Roman" w:hAnsi="Times New Roman"/>
          <w:b/>
          <w:bCs/>
          <w:spacing w:val="1"/>
        </w:rPr>
        <w:t>ТЕРМИНЫ И ОПРЕДЕЛЕНИЯ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1"/>
        </w:rPr>
        <w:t xml:space="preserve">Помещение </w:t>
      </w:r>
      <w:r w:rsidR="00640BF1">
        <w:rPr>
          <w:rFonts w:ascii="Times New Roman" w:hAnsi="Times New Roman"/>
          <w:spacing w:val="12"/>
        </w:rPr>
        <w:t>–</w:t>
      </w:r>
      <w:r>
        <w:rPr>
          <w:rFonts w:ascii="Times New Roman" w:hAnsi="Times New Roman"/>
          <w:spacing w:val="1"/>
        </w:rPr>
        <w:t xml:space="preserve">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>
        <w:rPr>
          <w:rFonts w:ascii="Times New Roman" w:hAnsi="Times New Roman"/>
          <w:spacing w:val="2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Общее имущество</w:t>
      </w:r>
      <w:r w:rsidR="00640BF1"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имущество, находящееся в общей долевой </w:t>
      </w:r>
      <w:r>
        <w:rPr>
          <w:rFonts w:ascii="Times New Roman" w:hAnsi="Times New Roman"/>
          <w:spacing w:val="3"/>
        </w:rPr>
        <w:t>собственности Заказчиков жилых и нежилых помещений, предназначенное для обслуживания, использования и доступа к помещениям, т</w:t>
      </w:r>
      <w:r>
        <w:rPr>
          <w:rFonts w:ascii="Times New Roman" w:hAnsi="Times New Roman"/>
          <w:spacing w:val="2"/>
        </w:rPr>
        <w:t xml:space="preserve">есно связанное с ними назначением.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 xml:space="preserve">В состав Общего имущества входят обслуживающие более одного помещения в </w:t>
      </w:r>
      <w:r>
        <w:rPr>
          <w:rFonts w:ascii="Times New Roman" w:hAnsi="Times New Roman"/>
          <w:spacing w:val="4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>
        <w:rPr>
          <w:rFonts w:ascii="Times New Roman" w:hAnsi="Times New Roman"/>
          <w:spacing w:val="2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>
        <w:rPr>
          <w:rFonts w:ascii="Times New Roman" w:hAnsi="Times New Roman"/>
          <w:spacing w:val="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>
        <w:rPr>
          <w:rFonts w:ascii="Times New Roman" w:hAnsi="Times New Roman"/>
          <w:spacing w:val="2"/>
        </w:rPr>
        <w:t xml:space="preserve">электрическое, санитарно-техническое и иное оборудование, находящееся в многоквартирном доме за пределами или внутри помещений и </w:t>
      </w:r>
      <w:r>
        <w:rPr>
          <w:rFonts w:ascii="Times New Roman" w:hAnsi="Times New Roman"/>
          <w:spacing w:val="5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>
        <w:rPr>
          <w:rFonts w:ascii="Times New Roman" w:hAnsi="Times New Roman"/>
          <w:spacing w:val="2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>
        <w:rPr>
          <w:rFonts w:ascii="Times New Roman" w:hAnsi="Times New Roman"/>
          <w:spacing w:val="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>
        <w:rPr>
          <w:rFonts w:ascii="Times New Roman" w:hAnsi="Times New Roman"/>
          <w:spacing w:val="-2"/>
        </w:rPr>
        <w:t>участке.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2"/>
        </w:rPr>
        <w:t>Многоквартирный дом</w:t>
      </w:r>
      <w:r>
        <w:rPr>
          <w:rFonts w:ascii="Times New Roman" w:hAnsi="Times New Roman"/>
          <w:spacing w:val="12"/>
        </w:rPr>
        <w:t xml:space="preserve"> – единый комплекс недвижимого имущества, расположенный по </w:t>
      </w:r>
      <w:r w:rsidRPr="006D3E7D">
        <w:rPr>
          <w:rFonts w:ascii="Times New Roman" w:hAnsi="Times New Roman"/>
          <w:spacing w:val="12"/>
        </w:rPr>
        <w:t>адресу:</w:t>
      </w:r>
      <w:r w:rsidRPr="006D3E7D">
        <w:rPr>
          <w:rFonts w:ascii="Times New Roman" w:hAnsi="Times New Roman"/>
          <w:i/>
          <w:spacing w:val="12"/>
        </w:rPr>
        <w:t xml:space="preserve"> </w:t>
      </w:r>
      <w:r w:rsidR="0060450E" w:rsidRPr="006D3E7D">
        <w:rPr>
          <w:rFonts w:ascii="Times New Roman" w:hAnsi="Times New Roman"/>
          <w:b/>
          <w:i/>
          <w:spacing w:val="12"/>
        </w:rPr>
        <w:t>г.</w:t>
      </w:r>
      <w:r w:rsidRPr="006D3E7D">
        <w:rPr>
          <w:rFonts w:ascii="Times New Roman" w:hAnsi="Times New Roman"/>
          <w:b/>
          <w:i/>
          <w:spacing w:val="12"/>
        </w:rPr>
        <w:t xml:space="preserve"> Санкт-Петербург, </w:t>
      </w:r>
      <w:r w:rsidR="006D3E7D" w:rsidRPr="006D3E7D">
        <w:rPr>
          <w:rFonts w:ascii="Times New Roman" w:hAnsi="Times New Roman"/>
          <w:b/>
          <w:i/>
          <w:spacing w:val="-1"/>
        </w:rPr>
        <w:t xml:space="preserve">ул. Адмирала </w:t>
      </w:r>
      <w:proofErr w:type="spellStart"/>
      <w:r w:rsidR="006D3E7D" w:rsidRPr="006D3E7D">
        <w:rPr>
          <w:rFonts w:ascii="Times New Roman" w:hAnsi="Times New Roman"/>
          <w:b/>
          <w:i/>
          <w:spacing w:val="-1"/>
        </w:rPr>
        <w:t>Черокова</w:t>
      </w:r>
      <w:proofErr w:type="spellEnd"/>
      <w:r w:rsidR="006D3E7D" w:rsidRPr="006D3E7D">
        <w:rPr>
          <w:rFonts w:ascii="Times New Roman" w:hAnsi="Times New Roman"/>
          <w:b/>
          <w:i/>
          <w:spacing w:val="-1"/>
        </w:rPr>
        <w:t>, д</w:t>
      </w:r>
      <w:r w:rsidR="006D3E7D" w:rsidRPr="006D3E7D">
        <w:rPr>
          <w:rFonts w:ascii="Times New Roman" w:hAnsi="Times New Roman"/>
          <w:b/>
          <w:i/>
          <w:spacing w:val="2"/>
        </w:rPr>
        <w:t xml:space="preserve">ом 18, корпус </w:t>
      </w:r>
      <w:r w:rsidR="0058035D">
        <w:rPr>
          <w:rFonts w:ascii="Times New Roman" w:hAnsi="Times New Roman"/>
          <w:b/>
          <w:i/>
          <w:spacing w:val="2"/>
        </w:rPr>
        <w:t>3</w:t>
      </w:r>
      <w:r w:rsidR="00901CD0" w:rsidRPr="006D3E7D">
        <w:rPr>
          <w:rFonts w:ascii="Times New Roman" w:hAnsi="Times New Roman"/>
          <w:b/>
          <w:i/>
          <w:spacing w:val="12"/>
        </w:rPr>
        <w:t xml:space="preserve">, </w:t>
      </w:r>
      <w:r w:rsidRPr="006D3E7D">
        <w:rPr>
          <w:rFonts w:ascii="Times New Roman" w:hAnsi="Times New Roman"/>
          <w:spacing w:val="2"/>
        </w:rPr>
        <w:t>включающий в себя земельный</w:t>
      </w:r>
      <w:r>
        <w:rPr>
          <w:rFonts w:ascii="Times New Roman" w:hAnsi="Times New Roman"/>
          <w:spacing w:val="2"/>
        </w:rPr>
        <w:t xml:space="preserve">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Заказчиков.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7"/>
        </w:rPr>
        <w:t>Заказчик</w:t>
      </w:r>
      <w:r w:rsidR="00640BF1"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7"/>
        </w:rPr>
        <w:t xml:space="preserve">Собственник жилого и/или нежилого помещения в многоквартирном доме, имеющий право на долю в общей </w:t>
      </w:r>
      <w:r>
        <w:rPr>
          <w:rFonts w:ascii="Times New Roman" w:hAnsi="Times New Roman"/>
          <w:spacing w:val="2"/>
        </w:rPr>
        <w:t>собственности на Общее имущество в многоквартирном доме.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Потребитель</w:t>
      </w:r>
      <w:r w:rsidR="00640BF1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Заказчик и/или наниматель помещения, у которого имеются отвечающие установленным техническим требованиям </w:t>
      </w:r>
      <w:proofErr w:type="spellStart"/>
      <w:r>
        <w:rPr>
          <w:rFonts w:ascii="Times New Roman" w:hAnsi="Times New Roman"/>
          <w:spacing w:val="1"/>
        </w:rPr>
        <w:t>энергопринимающие</w:t>
      </w:r>
      <w:proofErr w:type="spellEnd"/>
      <w:r>
        <w:rPr>
          <w:rFonts w:ascii="Times New Roman" w:hAnsi="Times New Roman"/>
          <w:spacing w:val="1"/>
        </w:rPr>
        <w:t xml:space="preserve"> устройства, присоединенные к сетям </w:t>
      </w:r>
      <w:proofErr w:type="spellStart"/>
      <w:r>
        <w:rPr>
          <w:rFonts w:ascii="Times New Roman" w:hAnsi="Times New Roman"/>
          <w:spacing w:val="1"/>
        </w:rPr>
        <w:t>Ресурсоснабжающей</w:t>
      </w:r>
      <w:proofErr w:type="spellEnd"/>
      <w:r>
        <w:rPr>
          <w:rFonts w:ascii="Times New Roman" w:hAnsi="Times New Roman"/>
          <w:spacing w:val="1"/>
        </w:rPr>
        <w:t xml:space="preserve"> организации, и другое необходимое оборудование.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Коммунальные услуги</w:t>
      </w:r>
      <w:r w:rsidR="00640BF1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>
        <w:rPr>
          <w:rFonts w:ascii="Times New Roman" w:hAnsi="Times New Roman"/>
          <w:spacing w:val="3"/>
        </w:rPr>
        <w:t>газоснабжения, отопления.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Содержание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bCs/>
          <w:spacing w:val="3"/>
        </w:rPr>
        <w:t>Текущий ремонт</w:t>
      </w:r>
      <w:r w:rsidR="00640BF1"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ремонт Общего имущества в многоквартирном доме, общих коммуникаций, технических устройств и технических </w:t>
      </w:r>
      <w:r>
        <w:rPr>
          <w:rFonts w:ascii="Times New Roman" w:hAnsi="Times New Roman"/>
          <w:spacing w:val="2"/>
        </w:rPr>
        <w:t xml:space="preserve">помещений в многоквартирном доме, объектов придомовой территории в соответствии с требованиями Заказчика и </w:t>
      </w:r>
      <w:r>
        <w:rPr>
          <w:rFonts w:ascii="Times New Roman" w:hAnsi="Times New Roman"/>
          <w:spacing w:val="3"/>
        </w:rPr>
        <w:t>нормами действующего законодательства РФ.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Капитальный ремонт</w:t>
      </w:r>
      <w:r w:rsidR="00640BF1"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ремонт Общего имущества с целью восстановления его ресурса при необходимости с заменой конструктивных </w:t>
      </w:r>
      <w:r>
        <w:rPr>
          <w:rFonts w:ascii="Times New Roman" w:hAnsi="Times New Roman"/>
          <w:spacing w:val="2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Плата за содержание и ремонт жилого помещения для Заказчика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платеж, взимаемый с Заказчика за исполнение обязательств, </w:t>
      </w:r>
      <w:r>
        <w:rPr>
          <w:rFonts w:ascii="Times New Roman" w:hAnsi="Times New Roman"/>
          <w:spacing w:val="2"/>
        </w:rPr>
        <w:t xml:space="preserve">предусмотренных п.3.1. настоящего Договора, по управлению многоквартирным домом, содержанию и текущему ремонту Общего имущества. В случае принятия Заказчиками решения о проведении Капитального ремонта и установления перечня работ по капитальному </w:t>
      </w:r>
      <w:r>
        <w:rPr>
          <w:rFonts w:ascii="Times New Roman" w:hAnsi="Times New Roman"/>
          <w:spacing w:val="4"/>
        </w:rPr>
        <w:t>ремонту и сроков их проведения, а также размера платы за капитальный ремонт для каждого Заказчика, в плату за содержание и ремонт п</w:t>
      </w:r>
      <w:r>
        <w:rPr>
          <w:rFonts w:ascii="Times New Roman" w:hAnsi="Times New Roman"/>
          <w:spacing w:val="2"/>
        </w:rPr>
        <w:t>омещения  дополнительно включается статья – «оплата за Капитальный ремонт».</w:t>
      </w:r>
    </w:p>
    <w:p w:rsidR="00F86F78" w:rsidRDefault="00F86F78" w:rsidP="00901CD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b/>
          <w:bCs/>
          <w:spacing w:val="2"/>
        </w:rPr>
        <w:t>Плата за коммунальные услуги</w:t>
      </w:r>
      <w:r>
        <w:rPr>
          <w:rFonts w:ascii="Times New Roman" w:hAnsi="Times New Roman"/>
          <w:spacing w:val="2"/>
        </w:rPr>
        <w:t xml:space="preserve"> – платеж, взимаемый с Заказчика за потребленные коммунальные услуги, </w:t>
      </w:r>
      <w:r>
        <w:rPr>
          <w:rFonts w:ascii="Times New Roman" w:hAnsi="Times New Roman"/>
          <w:spacing w:val="-10"/>
        </w:rPr>
        <w:t xml:space="preserve">определенный исходя из показаний приборов учета установленных в помещении Заказчика, а при их отсутствии исходя из нормативов потребления Коммунальных услуг. 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bCs/>
          <w:spacing w:val="3"/>
        </w:rPr>
        <w:t>Плата за помещение</w:t>
      </w:r>
      <w:r>
        <w:rPr>
          <w:rFonts w:ascii="Times New Roman" w:hAnsi="Times New Roman"/>
          <w:spacing w:val="3"/>
        </w:rPr>
        <w:t xml:space="preserve"> – плата включающая в себя: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>- плату за содержание и ремонт помещения;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>- плату за коммунальные услуги.</w:t>
      </w:r>
    </w:p>
    <w:p w:rsidR="00F86F78" w:rsidRDefault="00F86F78" w:rsidP="007E6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spacing w:val="3"/>
        </w:rPr>
        <w:t xml:space="preserve">Доля участия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доля Заказчика в праве общей собственности на Общее имущество в </w:t>
      </w:r>
      <w:r>
        <w:rPr>
          <w:rFonts w:ascii="Times New Roman" w:hAnsi="Times New Roman"/>
          <w:spacing w:val="3"/>
        </w:rPr>
        <w:lastRenderedPageBreak/>
        <w:t xml:space="preserve">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>
        <w:rPr>
          <w:rFonts w:ascii="Times New Roman" w:hAnsi="Times New Roman"/>
          <w:spacing w:val="2"/>
        </w:rPr>
        <w:t xml:space="preserve">общем собрании Заказчиков. Доля участия Заказчика рассчитывается как соотношение общей площади принадлежащей Заказчику помещения к общей площади всех жилых и нежилых помещений в многоквартирном доме, не включая площадь помещений, относящихся к </w:t>
      </w:r>
      <w:r>
        <w:rPr>
          <w:rFonts w:ascii="Times New Roman" w:hAnsi="Times New Roman"/>
          <w:spacing w:val="1"/>
        </w:rPr>
        <w:t>Общему имуществу.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8"/>
        </w:rPr>
        <w:t>Управление многоквартирным домом</w:t>
      </w:r>
      <w:r w:rsidR="00016A53">
        <w:rPr>
          <w:rFonts w:ascii="Times New Roman" w:hAnsi="Times New Roman"/>
          <w:b/>
          <w:bCs/>
          <w:spacing w:val="8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8"/>
        </w:rPr>
        <w:t xml:space="preserve">совершение юридически значимых и иных действий, направленных на обеспечение </w:t>
      </w:r>
      <w:r>
        <w:rPr>
          <w:rFonts w:ascii="Times New Roman" w:hAnsi="Times New Roman"/>
          <w:spacing w:val="2"/>
        </w:rPr>
        <w:t>содержания, текущего и Капитального ремонта и организацию обеспечения Потребителей коммунальными и прочими услугами в интересах Заказчиков помещений.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</w:rPr>
      </w:pPr>
      <w:proofErr w:type="spellStart"/>
      <w:r>
        <w:rPr>
          <w:rFonts w:ascii="Times New Roman" w:hAnsi="Times New Roman"/>
          <w:b/>
          <w:bCs/>
          <w:spacing w:val="3"/>
        </w:rPr>
        <w:t>Ресурсоснабжающие</w:t>
      </w:r>
      <w:proofErr w:type="spellEnd"/>
      <w:r>
        <w:rPr>
          <w:rFonts w:ascii="Times New Roman" w:hAnsi="Times New Roman"/>
          <w:b/>
          <w:bCs/>
          <w:spacing w:val="3"/>
        </w:rPr>
        <w:t xml:space="preserve"> организации</w:t>
      </w:r>
      <w:r w:rsidR="00016A53"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 w:rsidR="00487A7B">
        <w:rPr>
          <w:rFonts w:ascii="Times New Roman" w:hAnsi="Times New Roman"/>
          <w:spacing w:val="12"/>
        </w:rPr>
        <w:t>юридическое лицо независимо от организационно-правовой формы или индивидуальный предприниматель, осуществляющие продажу коммунальных ресурсов (отведение сточных бытовых вод)</w:t>
      </w:r>
      <w:r>
        <w:rPr>
          <w:rFonts w:ascii="Times New Roman" w:hAnsi="Times New Roman"/>
          <w:spacing w:val="3"/>
        </w:rPr>
        <w:t>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5"/>
        </w:rPr>
      </w:pPr>
      <w:r>
        <w:rPr>
          <w:rFonts w:ascii="Times New Roman" w:hAnsi="Times New Roman"/>
          <w:b/>
          <w:bCs/>
          <w:spacing w:val="5"/>
        </w:rPr>
        <w:t>Обслуживающие организации</w:t>
      </w:r>
      <w:r w:rsidR="00016A53"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 w:rsidR="00487A7B">
        <w:rPr>
          <w:rFonts w:ascii="Times New Roman" w:hAnsi="Times New Roman"/>
          <w:spacing w:val="5"/>
        </w:rPr>
        <w:t>организация (индивидуальный предприниматель) любой формы собственности, организационно правовой формы, осуществляющая содержание и ремонт общего имущества многоквартирного жилого дома, техническое обслуживание и санитарную очистку мест общего пользования жилых домов и придомовой территории</w:t>
      </w:r>
      <w:r>
        <w:rPr>
          <w:rFonts w:ascii="Times New Roman" w:hAnsi="Times New Roman"/>
          <w:spacing w:val="5"/>
        </w:rPr>
        <w:t>.</w:t>
      </w:r>
    </w:p>
    <w:p w:rsidR="00F86F78" w:rsidRDefault="00F86F78" w:rsidP="00901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F86F78" w:rsidRDefault="00F86F78" w:rsidP="00A2368E">
      <w:pPr>
        <w:spacing w:after="0" w:line="240" w:lineRule="auto"/>
        <w:jc w:val="both"/>
        <w:rPr>
          <w:rFonts w:ascii="Times New Roman" w:hAnsi="Times New Roman"/>
        </w:rPr>
      </w:pPr>
    </w:p>
    <w:p w:rsidR="00640BF1" w:rsidRDefault="00640BF1" w:rsidP="00A2368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697A99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697A99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C74906" w:rsidRPr="00A24038" w:rsidRDefault="00F86F78" w:rsidP="00C74906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bCs/>
          <w:i/>
          <w:iCs/>
        </w:rPr>
        <w:br w:type="page"/>
      </w:r>
      <w:r w:rsidR="00C74906" w:rsidRPr="00A24038">
        <w:rPr>
          <w:rFonts w:ascii="Times New Roman" w:hAnsi="Times New Roman"/>
          <w:b/>
          <w:i/>
          <w:color w:val="000000"/>
        </w:rPr>
        <w:lastRenderedPageBreak/>
        <w:t>Приложение № 2</w:t>
      </w:r>
    </w:p>
    <w:p w:rsidR="00C74906" w:rsidRPr="00A24038" w:rsidRDefault="00C74906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24038">
        <w:rPr>
          <w:rFonts w:ascii="Times New Roman" w:hAnsi="Times New Roman"/>
          <w:color w:val="000000"/>
        </w:rPr>
        <w:t>к Договору управления многоквартирным домом</w:t>
      </w:r>
    </w:p>
    <w:p w:rsidR="00C74906" w:rsidRPr="00A24038" w:rsidRDefault="00C74906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24038">
        <w:rPr>
          <w:rFonts w:ascii="Times New Roman" w:hAnsi="Times New Roman"/>
          <w:color w:val="000000"/>
        </w:rPr>
        <w:t>№ _____</w:t>
      </w:r>
      <w:r w:rsidR="00223B89">
        <w:rPr>
          <w:rFonts w:ascii="Times New Roman" w:hAnsi="Times New Roman"/>
          <w:color w:val="000000"/>
        </w:rPr>
        <w:t xml:space="preserve"> </w:t>
      </w:r>
      <w:r w:rsidRPr="00A24038">
        <w:rPr>
          <w:rFonts w:ascii="Times New Roman" w:hAnsi="Times New Roman"/>
          <w:color w:val="000000"/>
        </w:rPr>
        <w:t>от «_____»_____________  20__ г.</w:t>
      </w:r>
    </w:p>
    <w:p w:rsidR="001D7C57" w:rsidRPr="00106781" w:rsidRDefault="001D7C57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>СОСТАВ ОБЩЕГО ИМУЩЕСТВА</w:t>
      </w: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>МНОГОКВАРТИРНОГО ДОМА  по адресу:</w:t>
      </w: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>Санкт-Петербург, ул. Адм</w:t>
      </w:r>
      <w:r w:rsidR="00AE6EC6">
        <w:rPr>
          <w:rFonts w:ascii="Times New Roman" w:hAnsi="Times New Roman"/>
          <w:b/>
          <w:color w:val="000000" w:themeColor="text1"/>
          <w:sz w:val="21"/>
          <w:szCs w:val="21"/>
        </w:rPr>
        <w:t xml:space="preserve">ирала </w:t>
      </w:r>
      <w:proofErr w:type="spellStart"/>
      <w:r w:rsidR="00AE6EC6">
        <w:rPr>
          <w:rFonts w:ascii="Times New Roman" w:hAnsi="Times New Roman"/>
          <w:b/>
          <w:color w:val="000000" w:themeColor="text1"/>
          <w:sz w:val="21"/>
          <w:szCs w:val="21"/>
        </w:rPr>
        <w:t>Черокова</w:t>
      </w:r>
      <w:proofErr w:type="spellEnd"/>
      <w:r w:rsidR="00AE6EC6">
        <w:rPr>
          <w:rFonts w:ascii="Times New Roman" w:hAnsi="Times New Roman"/>
          <w:b/>
          <w:color w:val="000000" w:themeColor="text1"/>
          <w:sz w:val="21"/>
          <w:szCs w:val="21"/>
        </w:rPr>
        <w:t>, дом 18, корпус 3</w:t>
      </w:r>
    </w:p>
    <w:p w:rsidR="0058035D" w:rsidRDefault="0058035D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</w:p>
    <w:tbl>
      <w:tblPr>
        <w:tblStyle w:val="1"/>
        <w:tblW w:w="104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8"/>
        <w:gridCol w:w="4584"/>
        <w:gridCol w:w="4251"/>
        <w:gridCol w:w="992"/>
      </w:tblGrid>
      <w:tr w:rsidR="0058035D" w:rsidRPr="001B2C38" w:rsidTr="00B46AC8">
        <w:trPr>
          <w:trHeight w:val="6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b/>
                <w:color w:val="000000" w:themeColor="text1"/>
                <w:sz w:val="21"/>
                <w:szCs w:val="21"/>
                <w:lang w:eastAsia="en-US"/>
              </w:rPr>
              <w:t>№№</w:t>
            </w:r>
          </w:p>
          <w:p w:rsidR="0058035D" w:rsidRPr="001B2C38" w:rsidRDefault="0058035D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b/>
                <w:color w:val="000000" w:themeColor="text1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</w:p>
          <w:p w:rsidR="0058035D" w:rsidRPr="001B2C38" w:rsidRDefault="0058035D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b/>
                <w:color w:val="000000" w:themeColor="text1"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</w:p>
          <w:p w:rsidR="0058035D" w:rsidRPr="001B2C38" w:rsidRDefault="0058035D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b/>
                <w:color w:val="000000" w:themeColor="text1"/>
                <w:sz w:val="21"/>
                <w:szCs w:val="21"/>
                <w:lang w:eastAsia="en-US"/>
              </w:rPr>
              <w:t>№ помещения по справке ПИБ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1B2C38">
              <w:rPr>
                <w:b/>
                <w:color w:val="000000" w:themeColor="text1"/>
                <w:sz w:val="21"/>
                <w:szCs w:val="21"/>
                <w:lang w:eastAsia="en-US"/>
              </w:rPr>
              <w:t>Площ</w:t>
            </w:r>
            <w:proofErr w:type="spellEnd"/>
            <w:r w:rsidRPr="001B2C38">
              <w:rPr>
                <w:b/>
                <w:color w:val="000000" w:themeColor="text1"/>
                <w:sz w:val="21"/>
                <w:szCs w:val="21"/>
                <w:lang w:eastAsia="en-US"/>
              </w:rPr>
              <w:t>.,</w:t>
            </w:r>
          </w:p>
          <w:p w:rsidR="0058035D" w:rsidRPr="001B2C38" w:rsidRDefault="0058035D" w:rsidP="00B46AC8">
            <w:pPr>
              <w:spacing w:after="0" w:line="240" w:lineRule="auto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1B2C38">
              <w:rPr>
                <w:b/>
                <w:color w:val="000000" w:themeColor="text1"/>
                <w:sz w:val="21"/>
                <w:szCs w:val="21"/>
                <w:lang w:eastAsia="en-US"/>
              </w:rPr>
              <w:t>кв.м</w:t>
            </w:r>
            <w:proofErr w:type="spellEnd"/>
          </w:p>
        </w:tc>
      </w:tr>
      <w:tr w:rsidR="0058035D" w:rsidRPr="001B2C38" w:rsidTr="00B46AC8">
        <w:trPr>
          <w:trHeight w:val="2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Диспетчерская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67-Н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25,2</w:t>
            </w: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Кладовая </w:t>
            </w:r>
            <w:proofErr w:type="spellStart"/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люминисцентных</w:t>
            </w:r>
            <w:proofErr w:type="spellEnd"/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 ламп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68-Н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11,2</w:t>
            </w: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Колясочные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5-Н, 7-Н, 33-Н, 39-Н, 41-Н, 47-Н, 51-Н, 55-Н, 60-Н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92,9</w:t>
            </w: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Кладовые уборочного инвентаря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44-Н, 49-Н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15,4</w:t>
            </w: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Насосная и водомерный узел  с установленным оборудованием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78-Н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64,1</w:t>
            </w: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Водомерный узел  с установленным оборудованием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70-Н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30,7</w:t>
            </w: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Насосные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71-Н, 73-Н, 75-Н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59,8</w:t>
            </w:r>
          </w:p>
        </w:tc>
      </w:tr>
      <w:tr w:rsidR="0058035D" w:rsidRPr="001B2C38" w:rsidTr="00B46AC8">
        <w:trPr>
          <w:trHeight w:val="67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холодного  водоснабжения до границ эксплуатационной ответственности в помещениях собственников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5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Тепловые пункты (ИТП)  жилого дома  с установленным оборудованием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72-Н, 76-Н, 80-Н, 82-Н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268,8</w:t>
            </w:r>
          </w:p>
        </w:tc>
      </w:tr>
      <w:tr w:rsidR="0058035D" w:rsidRPr="001B2C38" w:rsidTr="00B46AC8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Тепловые пункты (ИТП) встроенных помещений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74-Н, 79-Н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47,6</w:t>
            </w:r>
          </w:p>
        </w:tc>
      </w:tr>
      <w:tr w:rsidR="0058035D" w:rsidRPr="001B2C38" w:rsidTr="00B46AC8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Технические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12-Н, 14-Н, 23-Н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6,3</w:t>
            </w: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3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Электрощитовые</w:t>
            </w:r>
            <w:proofErr w:type="spellEnd"/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: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 ГРЩ № 1, ГРЩ № 2</w:t>
            </w:r>
          </w:p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ГРЩ № 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36-Н, 58-Н, 63-Н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47,9</w:t>
            </w:r>
          </w:p>
        </w:tc>
      </w:tr>
      <w:tr w:rsidR="0058035D" w:rsidRPr="001B2C38" w:rsidTr="00B46AC8">
        <w:trPr>
          <w:trHeight w:val="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Помещения ввода </w:t>
            </w:r>
            <w:proofErr w:type="spellStart"/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электрокабеля</w:t>
            </w:r>
            <w:proofErr w:type="spellEnd"/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 :№ 1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>,</w:t>
            </w: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 № 2, № 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69-Н, 77-Н, 81-Н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40,2</w:t>
            </w:r>
          </w:p>
        </w:tc>
      </w:tr>
      <w:tr w:rsidR="0058035D" w:rsidRPr="001B2C38" w:rsidTr="00B46AC8">
        <w:trPr>
          <w:trHeight w:val="3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Системы автоматизированной противопожарной защиты (АППЗ), пожарной сигнализации, внутреннего пожарного водопровода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1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Машинные отделения лифтов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10-Н, 11-Н, 13-Н, 15-Н, 16-Н, 17-Н, 18-Н, 19-Н, 20-Н, 21-Н, 22-Н, 25-Н, 28-Н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204,4 </w:t>
            </w: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Система автоматически запирающихся устройств дверей подъездов до границ эксплуатационной ответственности в помещениях собственников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Мусоросборники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1-Н, 2-Н, 3-Н, 4-Н, 6-Н, 8-Н, 9-Н,  </w:t>
            </w:r>
          </w:p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32-Н, 38-Н, 42-Н, 46-Н, 52-Н, 56-Н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109,3</w:t>
            </w: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Мусоропроводы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 шт.</w:t>
            </w: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Венткамеры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24-Н,26-Н, 27-Н,29-Н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65,0</w:t>
            </w: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1ЛК- 30ЛК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8754,5</w:t>
            </w: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28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Необорудованный подвал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1НЧ-91НЧ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3785,1</w:t>
            </w: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Необорудованный технический чердак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w:r w:rsidRPr="001B2C38">
              <w:rPr>
                <w:color w:val="000000" w:themeColor="text1"/>
                <w:lang w:eastAsia="en-US"/>
              </w:rPr>
              <w:t>92-НЧ-103НЧ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2414,1</w:t>
            </w:r>
          </w:p>
        </w:tc>
      </w:tr>
      <w:tr w:rsidR="0058035D" w:rsidRPr="001B2C38" w:rsidTr="00B46AC8">
        <w:trPr>
          <w:trHeight w:val="2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Эфирное телевещание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58035D" w:rsidRPr="001B2C38" w:rsidTr="00B46AC8">
        <w:trPr>
          <w:trHeight w:val="1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 xml:space="preserve">Фундамент, </w:t>
            </w:r>
            <w:proofErr w:type="spellStart"/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отмостка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58035D" w:rsidRPr="001B2C38" w:rsidTr="00B46AC8">
        <w:trPr>
          <w:trHeight w:val="5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58035D" w:rsidRPr="001B2C38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В соответствии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1B2C38">
              <w:rPr>
                <w:color w:val="000000" w:themeColor="text1"/>
                <w:sz w:val="21"/>
                <w:szCs w:val="21"/>
                <w:lang w:eastAsia="en-US"/>
              </w:rPr>
              <w:t>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Pr="001B2C38" w:rsidRDefault="0058035D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:rsidR="005961A9" w:rsidRDefault="005961A9" w:rsidP="005961A9">
      <w:pPr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58035D" w:rsidRDefault="0058035D" w:rsidP="005961A9">
      <w:pPr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704E0E" w:rsidRPr="00A24038" w:rsidRDefault="00704E0E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C74906" w:rsidRPr="00C74906" w:rsidRDefault="00C74906" w:rsidP="00C749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697A99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697A99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Pr="000E6062" w:rsidRDefault="00C74906" w:rsidP="00C74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br w:type="page"/>
      </w:r>
      <w:r w:rsidR="00F86F78" w:rsidRPr="000E6062">
        <w:rPr>
          <w:rFonts w:ascii="Times New Roman" w:hAnsi="Times New Roman"/>
          <w:b/>
          <w:i/>
        </w:rPr>
        <w:lastRenderedPageBreak/>
        <w:t>Приложение № 3</w:t>
      </w:r>
    </w:p>
    <w:p w:rsidR="000B6926" w:rsidRPr="000B6926" w:rsidRDefault="000B6926" w:rsidP="000B6926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0B6926">
        <w:rPr>
          <w:rFonts w:ascii="Times New Roman" w:hAnsi="Times New Roman"/>
          <w:bCs/>
          <w:iCs/>
        </w:rPr>
        <w:t xml:space="preserve">к Договору </w:t>
      </w:r>
      <w:r w:rsidRPr="000B6926">
        <w:rPr>
          <w:rFonts w:ascii="Times New Roman" w:hAnsi="Times New Roman"/>
          <w:bCs/>
          <w:spacing w:val="5"/>
        </w:rPr>
        <w:t>управления многоквартирным домом</w:t>
      </w:r>
    </w:p>
    <w:p w:rsidR="00F86F78" w:rsidRPr="000E6062" w:rsidRDefault="00F86F78" w:rsidP="008F2C54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0E6062">
        <w:rPr>
          <w:rFonts w:ascii="Times New Roman" w:hAnsi="Times New Roman"/>
          <w:spacing w:val="6"/>
        </w:rPr>
        <w:t>№ _____</w:t>
      </w:r>
      <w:r w:rsidR="00640BF1" w:rsidRPr="000E6062">
        <w:rPr>
          <w:rFonts w:ascii="Times New Roman" w:hAnsi="Times New Roman"/>
          <w:spacing w:val="6"/>
        </w:rPr>
        <w:t xml:space="preserve"> </w:t>
      </w:r>
      <w:r w:rsidRPr="000E6062">
        <w:rPr>
          <w:rFonts w:ascii="Times New Roman" w:hAnsi="Times New Roman"/>
        </w:rPr>
        <w:t>от  «</w:t>
      </w:r>
      <w:r w:rsidRPr="000E6062">
        <w:rPr>
          <w:rFonts w:ascii="Times New Roman" w:hAnsi="Times New Roman"/>
          <w:i/>
          <w:iCs/>
        </w:rPr>
        <w:t>_</w:t>
      </w:r>
      <w:r w:rsidRPr="000E6062">
        <w:rPr>
          <w:rFonts w:ascii="Times New Roman" w:hAnsi="Times New Roman"/>
          <w:iCs/>
        </w:rPr>
        <w:t>__» ____________20</w:t>
      </w:r>
      <w:r w:rsidR="00D045EB" w:rsidRPr="000E6062">
        <w:rPr>
          <w:rFonts w:ascii="Times New Roman" w:hAnsi="Times New Roman"/>
          <w:iCs/>
        </w:rPr>
        <w:t>__</w:t>
      </w:r>
      <w:r w:rsidRPr="000E6062">
        <w:rPr>
          <w:rFonts w:ascii="Times New Roman" w:hAnsi="Times New Roman"/>
          <w:iCs/>
        </w:rPr>
        <w:t>г.</w:t>
      </w:r>
    </w:p>
    <w:p w:rsidR="00F86F78" w:rsidRPr="002A2347" w:rsidRDefault="00F86F78" w:rsidP="000D3D61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16"/>
          <w:szCs w:val="16"/>
          <w:u w:val="single"/>
        </w:rPr>
      </w:pPr>
    </w:p>
    <w:p w:rsidR="00106781" w:rsidRPr="000E6062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Перечень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работ и услуг, по содержанию и ремонту общего имущества в многоквартирном доме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559"/>
      </w:tblGrid>
      <w:tr w:rsidR="00106781" w:rsidRPr="000E6062" w:rsidTr="00223B89">
        <w:tc>
          <w:tcPr>
            <w:tcW w:w="817" w:type="dxa"/>
          </w:tcPr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106781" w:rsidRPr="000E6062" w:rsidRDefault="00106781" w:rsidP="00106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 и услуг</w:t>
            </w:r>
          </w:p>
        </w:tc>
        <w:tc>
          <w:tcPr>
            <w:tcW w:w="1559" w:type="dxa"/>
          </w:tcPr>
          <w:p w:rsidR="00106781" w:rsidRPr="000E6062" w:rsidRDefault="00106781" w:rsidP="002A4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Периоди</w:t>
            </w:r>
            <w:r w:rsidR="002A4724"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чность</w:t>
            </w:r>
            <w:proofErr w:type="spellEnd"/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видимых частей конструкций с выявлением: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признаков неравномерных осадок фундаментов всех типов;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коррозии арматуры, расслаивания, трещин, выпучивания, отклонения   от вертикали;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559" w:type="dxa"/>
          </w:tcPr>
          <w:p w:rsidR="00106781" w:rsidRPr="00F03410" w:rsidRDefault="00106781" w:rsidP="009830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  <w:r w:rsidR="009830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или по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  <w:r w:rsidR="009830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30C0" w:rsidRPr="009830C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(устранение сразу после выявления неисправностей)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559" w:type="dxa"/>
          </w:tcPr>
          <w:p w:rsidR="00106781" w:rsidRPr="00F03410" w:rsidRDefault="009830C0" w:rsidP="00983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30C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(устранение сразу после выявления неисправностей)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выявления повреждений и нарушений-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 покрытий многоквартирных домов: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 колебаний</w:t>
            </w:r>
          </w:p>
        </w:tc>
        <w:tc>
          <w:tcPr>
            <w:tcW w:w="1559" w:type="dxa"/>
          </w:tcPr>
          <w:p w:rsidR="00106781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наличия, характера и величины трещин в теле перекрытия из монолитного железобетона и в местах примыканий к стенам, отслоения защитного слоя бетона и оголения арматуры, коррозии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арматуры;выявление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наличия, характера и величины трещин, смещения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утеплителя, гидроизоляции, адгезии отделочных слоев к конструкциям перекрытия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плана восстановительных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устройств, заземления мачт и другого оборудования, расположенного на крыше;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водоотводящих устройств и оборудования, слуховых окон, выходов на крыши, ходовых досок и переходных мостиков на чердаках, осадочных и температурных швов, водоприемных воронок внутреннего водостока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 чердаке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и водоотводящих устройств от мусора, грязи и наледи, препятствующих стоку дождевых и талых вод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 наледи</w:t>
            </w:r>
          </w:p>
        </w:tc>
        <w:tc>
          <w:tcPr>
            <w:tcW w:w="1559" w:type="dxa"/>
          </w:tcPr>
          <w:p w:rsidR="00106781" w:rsidRPr="00F03410" w:rsidRDefault="001752AF" w:rsidP="001752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зимний период</w:t>
            </w:r>
          </w:p>
        </w:tc>
      </w:tr>
      <w:tr w:rsidR="00106781" w:rsidRPr="00F03410" w:rsidTr="00223B89">
        <w:trPr>
          <w:trHeight w:val="725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 слоя металлических элементов, окраска металлических креплений кровель антикоррозийными защитными красками и составами;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 покрытия стальных связей, размещенных на крыше и в технических помещениях металлических деталей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 их устранение. В остальных случаях - разработка плана восстановительных работ, проведение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 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 несущих конструкциях, надежности крепления ограждений, выбоин и сколов в ступенях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 несущими конструкциями, оголения и коррозии арматуры, нарушения связей в отдельных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железобетонных лестниц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 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 ослабления связи отделочных слоев со стенами, нарушений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 герметичности наружных водостоков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 гидроизоляции, элементов металлических ограждений на балконах, лоджиях и козырьках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 крылец и зонтов над входами в здание, в подвалы и над балконами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 дверей,  самозакрывающихся устройств (доводчики, пружины), ограничителей хода дверей (остановы);</w:t>
            </w:r>
          </w:p>
        </w:tc>
        <w:tc>
          <w:tcPr>
            <w:tcW w:w="1559" w:type="dxa"/>
          </w:tcPr>
          <w:p w:rsidR="00106781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перегородок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 в местах сопряжения между собой и с капитальными стенами, перекрытиями, отопительными панелями, дверными коробками, в местах установки санитарно-технических приборов и прохождения различных трубопроводов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звукоизоляции и огнезащиты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 отделки многоквартирных домов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наличии угрозы обрушения отделочных слоев или нарушения защитных свойств отделки по отношению к несущим конструкциям и инженерному оборудованию - устранение выявленных нарушений.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 помещений, относящихся к общему имуществу в многоквартирном доме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основания, поверхностного слоя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 дверных заполнений помещений: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заполнений, плотности притворов, механической прочности и работоспособности фурнитуры элементов оконных и дверных заполнений в помещениях, относящихся к общему имуществу в многоквартирном доме;</w:t>
            </w:r>
          </w:p>
        </w:tc>
        <w:tc>
          <w:tcPr>
            <w:tcW w:w="1559" w:type="dxa"/>
          </w:tcPr>
          <w:p w:rsidR="00106781" w:rsidRPr="00F03410" w:rsidRDefault="005751D8" w:rsidP="004416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 ремонт. В остальных случаях - разработка плана восстановитель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 инженерно-технического обеспечения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 мусоропроводов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и работоспособности элементов мусоропровода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 выявлении засоров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их устранение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незамедлительно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Чистка, промывка и дезинфекция загрузочных клапанов стволов мусоропроводов,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мусоросборной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камеры и ее оборудования;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работ.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вентиляции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 управление оборудованием систем вентиляции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 элементов</w:t>
            </w:r>
          </w:p>
        </w:tc>
        <w:tc>
          <w:tcPr>
            <w:tcW w:w="1559" w:type="dxa"/>
          </w:tcPr>
          <w:p w:rsidR="00106781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5751D8" w:rsidRPr="00F03410" w:rsidTr="00223B89">
        <w:tc>
          <w:tcPr>
            <w:tcW w:w="817" w:type="dxa"/>
          </w:tcPr>
          <w:p w:rsidR="005751D8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080" w:type="dxa"/>
          </w:tcPr>
          <w:p w:rsidR="005751D8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 вибраций и шума при работе вентиляционной установки</w:t>
            </w:r>
          </w:p>
        </w:tc>
        <w:tc>
          <w:tcPr>
            <w:tcW w:w="1559" w:type="dxa"/>
          </w:tcPr>
          <w:p w:rsidR="005751D8" w:rsidRPr="00F03410" w:rsidRDefault="005751D8" w:rsidP="00455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 них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 устранение засоров в каналах, устранение неисправностей шиберов и дроссель-клапанов в вытяжных шахтах, зонтов над шахтами и дефлекторов, замена дефективных вытяжных решеток и их креплений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5751D8" w:rsidRPr="00F03410" w:rsidTr="00223B89">
        <w:tc>
          <w:tcPr>
            <w:tcW w:w="817" w:type="dxa"/>
          </w:tcPr>
          <w:p w:rsidR="005751D8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8080" w:type="dxa"/>
          </w:tcPr>
          <w:p w:rsidR="005751D8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и обеспечение исправного состояния систем автоматического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1559" w:type="dxa"/>
          </w:tcPr>
          <w:p w:rsidR="005751D8" w:rsidRPr="00F03410" w:rsidRDefault="005751D8" w:rsidP="00455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антикоррозионной окраски металлических вытяжных каналов, труб, поддонов и дефлекторов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rPr>
          <w:trHeight w:val="538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 индивидуальных тепловых пунктов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rPr>
          <w:trHeight w:val="750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 и работоспособности оборудования, выполнение наладочных и ремонтных работ на индивидуальных тепловых пунктах и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водоподкачках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 оборудования</w:t>
            </w:r>
          </w:p>
        </w:tc>
        <w:tc>
          <w:tcPr>
            <w:tcW w:w="1559" w:type="dxa"/>
          </w:tcPr>
          <w:p w:rsidR="0044160F" w:rsidRPr="00F03410" w:rsidRDefault="0044160F" w:rsidP="00455C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 тепловых пунктов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очистке теплообменного оборудования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 и по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роверка работоспособности и обслуживание устройства водоподготовки для системы горячего водоснабжения. При выявлении повреждений и нарушений - разработка плана восстановительных работ (при необходимости), проведение восстановительных работ</w:t>
            </w:r>
          </w:p>
        </w:tc>
        <w:tc>
          <w:tcPr>
            <w:tcW w:w="1559" w:type="dxa"/>
          </w:tcPr>
          <w:p w:rsidR="0044160F" w:rsidRPr="00F03410" w:rsidRDefault="0044160F" w:rsidP="00455C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 водоснабжения (холодного и горячего), отопления и водоотведения 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 обслуживание насосов, запорной арматуры, контрольно-измерительных приборов, автоматических регуляторов и устройств, коллективных (общедомовых) приборов учета, расширительных баков и элементов, скрытых от постоянного наблюдения (разводящих трубопроводов и оборудования на чердаках, в подвалах и каналах);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 систем</w:t>
            </w:r>
          </w:p>
        </w:tc>
        <w:tc>
          <w:tcPr>
            <w:tcW w:w="1559" w:type="dxa"/>
          </w:tcPr>
          <w:p w:rsidR="0044160F" w:rsidRPr="00F03410" w:rsidRDefault="0044160F" w:rsidP="00455C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 приборов (манометров, термометров и т.п.);</w:t>
            </w:r>
          </w:p>
        </w:tc>
        <w:tc>
          <w:tcPr>
            <w:tcW w:w="1559" w:type="dxa"/>
          </w:tcPr>
          <w:p w:rsidR="0044160F" w:rsidRPr="00F03410" w:rsidRDefault="0044160F" w:rsidP="00455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 отопительных приборов, водоразборных приборов (смесителей, кранов и т.п.), относящихся к общему имуществу в многоквартирном доме;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метичности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участков трубопроводов и соеди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нительных элементов в случае их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разгерметизации</w:t>
            </w:r>
          </w:p>
        </w:tc>
        <w:tc>
          <w:tcPr>
            <w:tcW w:w="1559" w:type="dxa"/>
          </w:tcPr>
          <w:p w:rsidR="0044160F" w:rsidRPr="00F03410" w:rsidRDefault="00663948" w:rsidP="00663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ежедневно в рабочие дни – по графику ППР</w:t>
            </w:r>
          </w:p>
        </w:tc>
      </w:tr>
      <w:tr w:rsidR="00663948" w:rsidRPr="00F03410" w:rsidTr="00223B89">
        <w:tc>
          <w:tcPr>
            <w:tcW w:w="817" w:type="dxa"/>
          </w:tcPr>
          <w:p w:rsidR="00663948" w:rsidRPr="00F03410" w:rsidRDefault="0066394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8080" w:type="dxa"/>
          </w:tcPr>
          <w:p w:rsidR="00663948" w:rsidRPr="00F03410" w:rsidRDefault="0066394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 канализации, канализационных вытяжек, внутреннего водостока, дренажных систем и дворовой канализации</w:t>
            </w:r>
          </w:p>
        </w:tc>
        <w:tc>
          <w:tcPr>
            <w:tcW w:w="1559" w:type="dxa"/>
          </w:tcPr>
          <w:p w:rsidR="00663948" w:rsidRPr="00F03410" w:rsidRDefault="00663948" w:rsidP="00455C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 работ на водопроводе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теплоснабжения (отопление, горячее водоснабжение) 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 ввода и систем отопления, промывка и регулировка систем отопления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пробных пуско-наладочных работ (пробные топки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централизованных систем теплоснабжения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</w:t>
            </w:r>
            <w:r w:rsidR="006639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целях надлежащего содержания </w:t>
            </w: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электрооборудования, радио- и телекоммуникационного оборудования: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оборудования (насосы, щитовые вентиляторы и др.),замеры сопротивления изоляции пров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одов,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трубопроводов и восстановление цепей заземления по</w:t>
            </w:r>
          </w:p>
          <w:p w:rsidR="0044160F" w:rsidRPr="00F03410" w:rsidRDefault="0044160F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результатам проверки;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обеспечение работо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способности устройств защитного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отключения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1раз в квартал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силовых и осветительных у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становок,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электрических установок систем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удаления</w:t>
            </w:r>
            <w:proofErr w:type="spellEnd"/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систем автоматической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пожарной сигнализации, внутреннего противопожарного водопровода, лифтов, установок автоматиза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ции тепловых пунктов, элементов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мм и соединений в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групповых щитках и распределительных шкафах, наладка электрооборудования</w:t>
            </w:r>
          </w:p>
        </w:tc>
        <w:tc>
          <w:tcPr>
            <w:tcW w:w="1559" w:type="dxa"/>
          </w:tcPr>
          <w:p w:rsidR="0044160F" w:rsidRPr="00F03410" w:rsidRDefault="00663948" w:rsidP="00663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 – (по графику ППР)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 оборудования пожарной и охранной сигнализации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 лифта (лифтов):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2.7.1.</w:t>
            </w:r>
          </w:p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системы диспетчерского контроля и обеспечение диспетчерской связи с кабиной лифта;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осмотров, технического обслуживания и ремонт лифта (лифтов);</w:t>
            </w:r>
          </w:p>
        </w:tc>
        <w:tc>
          <w:tcPr>
            <w:tcW w:w="1559" w:type="dxa"/>
          </w:tcPr>
          <w:p w:rsidR="0044160F" w:rsidRPr="00C53A4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договору</w:t>
            </w:r>
            <w:r w:rsidR="00C53A40"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обслуживающей организацией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аварийного обслуживания лифта (лифтов); 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технического освидетельствования лифта (лифтов), в том числе после замены элементов оборудования.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 имущества в многоквартирном доме: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ухая /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влажная уборка тамбуров, холлов, коридоров, галерей, лифтовых площадок и лифтовых холлов и кабин, лестничных площадок и маршей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(по графику)</w:t>
            </w:r>
          </w:p>
        </w:tc>
        <w:tc>
          <w:tcPr>
            <w:tcW w:w="1559" w:type="dxa"/>
          </w:tcPr>
          <w:p w:rsidR="0044160F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неделю/</w:t>
            </w:r>
          </w:p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Влажная протирка подоконников, оконных решеток, перил лестниц, шкафов для электросчетчиков слаботочных устройств, почтовых ящиков, дверных коробок, полотен дверей, доводчиков, дверных ручек; 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систем защиты от грязи (металлических решеток, ячеистых покрытий, приямков, текстильных матов);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дератизации и дезинсекции помещений, входящих в состав общего имущества в многоквартирном доме, 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 многоквартирный дом, с элементами озеленения и благоустройства, иными объектами, предназначенными для обслуживания и эксплуатации этого дома (далее - придомовая территория), в холодный период года: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1E9" w:rsidRPr="00F03410" w:rsidTr="00223B89">
        <w:tc>
          <w:tcPr>
            <w:tcW w:w="817" w:type="dxa"/>
          </w:tcPr>
          <w:p w:rsidR="00D351E9" w:rsidRPr="00F03410" w:rsidRDefault="00D351E9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8080" w:type="dxa"/>
          </w:tcPr>
          <w:p w:rsidR="00D351E9" w:rsidRPr="00F03410" w:rsidRDefault="00D351E9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 толщиной слоя свыше 5 см</w:t>
            </w:r>
          </w:p>
        </w:tc>
        <w:tc>
          <w:tcPr>
            <w:tcW w:w="1559" w:type="dxa"/>
          </w:tcPr>
          <w:p w:rsidR="00D351E9" w:rsidRPr="00C53A40" w:rsidRDefault="00D351E9" w:rsidP="00455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через 3 часа после окончания снегопада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при затяжных снегопадах не реже 2-х раз в сутки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 снега и льда при наличии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1559" w:type="dxa"/>
          </w:tcPr>
          <w:p w:rsidR="0044160F" w:rsidRPr="00C53A4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через 3 часа после окончания снегопада</w:t>
            </w:r>
            <w:r w:rsid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при затяжных снегопадах не реже 2-х раз в сутки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 подметание такой территории, свободной от снежного покрова)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3.2.5.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Очистка от мусора урн, установленных возле подъездов,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уборка контейнерных площадок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3.2.6.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от мусора и промывка урн, установленных возле  подъездов, и уборка контейнерных площадок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и выкашивание газонов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за сезон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подъезд, очистка металлической решетки и приямка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ывоз твердых бытовых отходов </w:t>
            </w:r>
          </w:p>
        </w:tc>
        <w:tc>
          <w:tcPr>
            <w:tcW w:w="1559" w:type="dxa"/>
          </w:tcPr>
          <w:p w:rsidR="0044160F" w:rsidRPr="00C53A40" w:rsidRDefault="00C53A40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наполняемости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контейнеров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мест накопления бытовых отходов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отходов I-IV классов опасности (отработанных ртутьсодержащих ламп и др.) и их передача в специализированные организации, имеющие лицензии на осуществление деятельности по сбору, использованию, обезвреживанию, транспортированию и размещению таких отходов.</w:t>
            </w:r>
          </w:p>
        </w:tc>
        <w:tc>
          <w:tcPr>
            <w:tcW w:w="1559" w:type="dxa"/>
          </w:tcPr>
          <w:p w:rsidR="0044160F" w:rsidRPr="00C53A40" w:rsidRDefault="00C53A40" w:rsidP="00C53A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="0044160F"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договору со </w:t>
            </w:r>
            <w:proofErr w:type="spellStart"/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специализиро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ванной организацией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 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Осмотры и обеспечение работоспособного состояния пожарных лестниц, лазов, проходов, выходов, систем аварийного освещения, пожаротушения, сигнализации, противопожарного водоснабжения, средств противопожарной защиты,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защиты.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 предельными сроками на внутридомовых инженерных системах в многоквартирном доме, выполнения заявок населения.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106781" w:rsidRPr="00106781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</w:p>
    <w:p w:rsidR="00F86F78" w:rsidRPr="002A2347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697A99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697A99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Pr="00181B58" w:rsidRDefault="00E92F39" w:rsidP="00E92F39">
      <w:pPr>
        <w:autoSpaceDN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2A2347">
        <w:rPr>
          <w:rFonts w:ascii="Times New Roman" w:hAnsi="Times New Roman"/>
          <w:b/>
          <w:i/>
          <w:sz w:val="20"/>
          <w:szCs w:val="20"/>
        </w:rPr>
        <w:br w:type="page"/>
      </w:r>
      <w:r w:rsidR="00F86F78" w:rsidRPr="00181B58">
        <w:rPr>
          <w:rFonts w:ascii="Times New Roman" w:hAnsi="Times New Roman"/>
          <w:b/>
          <w:i/>
        </w:rPr>
        <w:lastRenderedPageBreak/>
        <w:t>Приложение № 4</w:t>
      </w:r>
    </w:p>
    <w:p w:rsidR="000B6926" w:rsidRPr="000B6926" w:rsidRDefault="000B6926" w:rsidP="000B6926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0B6926">
        <w:rPr>
          <w:rFonts w:ascii="Times New Roman" w:hAnsi="Times New Roman"/>
          <w:bCs/>
          <w:iCs/>
        </w:rPr>
        <w:t xml:space="preserve">к Договору </w:t>
      </w:r>
      <w:r w:rsidRPr="000B6926">
        <w:rPr>
          <w:rFonts w:ascii="Times New Roman" w:hAnsi="Times New Roman"/>
          <w:bCs/>
          <w:spacing w:val="5"/>
        </w:rPr>
        <w:t>управления многоквартирным домом</w:t>
      </w:r>
    </w:p>
    <w:p w:rsidR="00F86F78" w:rsidRPr="00181B58" w:rsidRDefault="00F86F78" w:rsidP="00B04F21">
      <w:pPr>
        <w:autoSpaceDN w:val="0"/>
        <w:spacing w:after="0" w:line="240" w:lineRule="auto"/>
        <w:jc w:val="right"/>
        <w:rPr>
          <w:rFonts w:ascii="Times New Roman" w:hAnsi="Times New Roman"/>
        </w:rPr>
      </w:pPr>
      <w:r w:rsidRPr="00181B58">
        <w:rPr>
          <w:rFonts w:ascii="Times New Roman" w:hAnsi="Times New Roman"/>
        </w:rPr>
        <w:t>№ _____</w:t>
      </w:r>
      <w:r w:rsidR="00B8032B">
        <w:rPr>
          <w:rFonts w:ascii="Times New Roman" w:hAnsi="Times New Roman"/>
        </w:rPr>
        <w:t xml:space="preserve"> </w:t>
      </w:r>
      <w:r w:rsidRPr="00181B58">
        <w:rPr>
          <w:rFonts w:ascii="Times New Roman" w:hAnsi="Times New Roman"/>
        </w:rPr>
        <w:t>от «_____»_____________  20</w:t>
      </w:r>
      <w:r w:rsidR="00D045EB">
        <w:rPr>
          <w:rFonts w:ascii="Times New Roman" w:hAnsi="Times New Roman"/>
        </w:rPr>
        <w:t>__</w:t>
      </w:r>
      <w:r w:rsidRPr="00181B58">
        <w:rPr>
          <w:rFonts w:ascii="Times New Roman" w:hAnsi="Times New Roman"/>
        </w:rPr>
        <w:t>г.</w:t>
      </w:r>
    </w:p>
    <w:p w:rsidR="00830DCD" w:rsidRDefault="00830DCD" w:rsidP="00B04F21">
      <w:pPr>
        <w:pStyle w:val="HTML"/>
        <w:ind w:right="-2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ПЕРЕЧЕНЬ</w:t>
      </w:r>
    </w:p>
    <w:p w:rsidR="00830DCD" w:rsidRDefault="00830DCD" w:rsidP="00830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услуг и работ по управлению, эксплуатационному и техническому обслуживанию, содержанию и ремонту общего имущества, предоставляемых Исполнителем, коммунальных услуг и их стоимость (тарифы) по состоянию на 01.08.2014г.</w:t>
      </w:r>
    </w:p>
    <w:p w:rsidR="00830DCD" w:rsidRDefault="00830DCD" w:rsidP="00830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(Размер тарифа меняется в случаях, предусмотренных в п. 5.3. настоящего договора)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687"/>
        <w:gridCol w:w="2695"/>
        <w:gridCol w:w="2272"/>
      </w:tblGrid>
      <w:tr w:rsidR="00830DCD" w:rsidTr="00016A53">
        <w:trPr>
          <w:trHeight w:val="27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Стоимость (тариф)</w:t>
            </w:r>
          </w:p>
        </w:tc>
      </w:tr>
      <w:tr w:rsidR="00830DCD" w:rsidTr="00016A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Жилая часть и встроенные помещения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Автостоянка</w:t>
            </w:r>
          </w:p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за 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машино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-место</w:t>
            </w:r>
          </w:p>
        </w:tc>
      </w:tr>
      <w:tr w:rsidR="0002796D" w:rsidTr="00CB4575">
        <w:trPr>
          <w:trHeight w:val="26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домом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02796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общего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95738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</w:t>
            </w:r>
            <w:r w:rsidR="00957384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95738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</w:t>
            </w:r>
            <w:r w:rsidR="00957384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02796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Текущий ремонт общего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5,08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5,08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02796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Уборка лестничных клеток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2,90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2,90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02796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Содержание придомовой территории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830DC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Обслуживание мусоропровода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D" w:rsidRDefault="00830DC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1,09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D" w:rsidRDefault="00830DC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830DC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Вывоз твердых бытовых отходов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D" w:rsidRDefault="00830DC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3,56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D" w:rsidRDefault="00830DC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2796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и ремонт ПЗУ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02796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и ремонт систем АППЗ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0,41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0,41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02796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Содержание и ремонт лифтов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1,90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1,90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02796D" w:rsidTr="00CB4575">
        <w:trPr>
          <w:trHeight w:val="58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0,81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0,81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02796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Обслуживание системы  видеонаблюдения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</w:t>
            </w:r>
          </w:p>
        </w:tc>
      </w:tr>
      <w:tr w:rsidR="0002796D" w:rsidTr="00CB4575">
        <w:trPr>
          <w:trHeight w:val="38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Диспетчерская служба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1,02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1,02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02796D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D" w:rsidRDefault="0002796D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D" w:rsidRDefault="0002796D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D" w:rsidRDefault="0002796D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363F50" w:rsidTr="00CB4575">
        <w:trPr>
          <w:trHeight w:val="38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50" w:rsidRPr="007D3FFF" w:rsidRDefault="00363F50" w:rsidP="00CB45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F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50" w:rsidRDefault="00363F50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Обслуживание автоматики ворот в паркинге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50" w:rsidRDefault="00363F50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50" w:rsidRDefault="00363F5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0,62 руб.</w:t>
            </w:r>
          </w:p>
        </w:tc>
      </w:tr>
      <w:tr w:rsidR="00363F50" w:rsidTr="00CB4575">
        <w:trPr>
          <w:trHeight w:val="38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50" w:rsidRPr="007D3FFF" w:rsidRDefault="00363F50" w:rsidP="00CB45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F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50" w:rsidRDefault="00363F50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Обслуживание системы вентиляции в паркинге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50" w:rsidRDefault="00363F50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50" w:rsidRDefault="00363F5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0,48 руб.</w:t>
            </w:r>
          </w:p>
        </w:tc>
      </w:tr>
      <w:tr w:rsidR="00957384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Pr="007D3FFF" w:rsidRDefault="00957384" w:rsidP="00E46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F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Электроэнергия  (день/ночь)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2,49/1,50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/кВт-ч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2,49/1,50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/кВт-ч</w:t>
            </w:r>
          </w:p>
        </w:tc>
      </w:tr>
      <w:tr w:rsidR="00957384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Отопление*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1408,01руб/Гкал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1408,01руб/Гкал</w:t>
            </w:r>
          </w:p>
        </w:tc>
      </w:tr>
      <w:tr w:rsidR="00957384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Горячее водоснабжение</w:t>
            </w:r>
            <w:r w:rsidR="00F938FC">
              <w:rPr>
                <w:rFonts w:ascii="Times New Roman" w:hAnsi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F938F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Расчетный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57384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Холодное водоснабжение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21,03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куб.м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57384" w:rsidTr="00CB4575">
        <w:trPr>
          <w:trHeight w:val="29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Водоотведение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21,03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куб.м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57384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Радио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53,40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57384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Телевидение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128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57384" w:rsidTr="00CB4575">
        <w:trPr>
          <w:trHeight w:val="2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84" w:rsidRDefault="00957384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Охрана паркинга- 2 поста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84" w:rsidRDefault="00957384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484,38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маш.мест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957384" w:rsidRDefault="00957384" w:rsidP="0095738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u w:val="single"/>
        </w:rPr>
        <w:t>Справка:</w:t>
      </w:r>
      <w:r>
        <w:rPr>
          <w:rFonts w:ascii="Times New Roman" w:hAnsi="Times New Roman"/>
          <w:sz w:val="21"/>
          <w:szCs w:val="21"/>
        </w:rPr>
        <w:t xml:space="preserve">  1). Тарифы  </w:t>
      </w:r>
      <w:proofErr w:type="spellStart"/>
      <w:r>
        <w:rPr>
          <w:rFonts w:ascii="Times New Roman" w:hAnsi="Times New Roman"/>
          <w:sz w:val="21"/>
          <w:szCs w:val="21"/>
        </w:rPr>
        <w:t>п.п</w:t>
      </w:r>
      <w:proofErr w:type="spellEnd"/>
      <w:r>
        <w:rPr>
          <w:rFonts w:ascii="Times New Roman" w:hAnsi="Times New Roman"/>
          <w:sz w:val="21"/>
          <w:szCs w:val="21"/>
        </w:rPr>
        <w:t xml:space="preserve">. 2, 3, 6-9, 11 установлены распоряжением Комитета  по тарифам Санкт-Петербурга от 15.08.2012 г. № 235-р. </w:t>
      </w:r>
    </w:p>
    <w:p w:rsidR="00957384" w:rsidRDefault="00957384" w:rsidP="0095738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2). Тарифы </w:t>
      </w:r>
      <w:proofErr w:type="spellStart"/>
      <w:r>
        <w:rPr>
          <w:rFonts w:ascii="Times New Roman" w:hAnsi="Times New Roman"/>
          <w:sz w:val="21"/>
          <w:szCs w:val="21"/>
        </w:rPr>
        <w:t>п.п</w:t>
      </w:r>
      <w:proofErr w:type="spellEnd"/>
      <w:r>
        <w:rPr>
          <w:rFonts w:ascii="Times New Roman" w:hAnsi="Times New Roman"/>
          <w:sz w:val="21"/>
          <w:szCs w:val="21"/>
        </w:rPr>
        <w:t xml:space="preserve">. 1, 4, 5, 10, 12-16 установлены управляющей компанией, исходя из стоимости услуги в соответствии со ст. 156 и  162 ЖК РФ ЖК РФ. </w:t>
      </w:r>
    </w:p>
    <w:p w:rsidR="00957384" w:rsidRDefault="00957384" w:rsidP="0095738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3). Тарифы на энергоресурсы ежегодно утверждаются Комитетом  по тарифам Санкт-Петербурга**</w:t>
      </w:r>
      <w:r w:rsidR="00F938FC">
        <w:rPr>
          <w:rFonts w:ascii="Times New Roman" w:hAnsi="Times New Roman"/>
          <w:sz w:val="21"/>
          <w:szCs w:val="21"/>
        </w:rPr>
        <w:t>*</w:t>
      </w:r>
    </w:p>
    <w:p w:rsidR="00957384" w:rsidRDefault="00957384" w:rsidP="0095738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4). Тариф  п. 24 рассчитан исходя из стоимости охранных услуг. (85000 руб. в мес. - 1 суточный пост)</w:t>
      </w:r>
    </w:p>
    <w:p w:rsidR="00957384" w:rsidRDefault="00957384" w:rsidP="0095738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5). Тариф  п. 22  установлен поставщиком услуги ФГУП РСВО.  </w:t>
      </w:r>
    </w:p>
    <w:p w:rsidR="00957384" w:rsidRDefault="00957384" w:rsidP="0095738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6). Тариф  п. 23  установлен поставщиком услуги ООО «ПАКТ».</w:t>
      </w:r>
    </w:p>
    <w:p w:rsidR="00957384" w:rsidRPr="00B04F21" w:rsidRDefault="00957384" w:rsidP="0095738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 w:rsidRPr="00B04F21">
        <w:rPr>
          <w:rFonts w:ascii="Times New Roman" w:hAnsi="Times New Roman"/>
          <w:sz w:val="16"/>
          <w:szCs w:val="16"/>
        </w:rPr>
        <w:t xml:space="preserve">* – В летний период времени статья отопление не начисляется. Расход тепловой энергии, связанный с теплоотдачей через </w:t>
      </w:r>
      <w:proofErr w:type="spellStart"/>
      <w:r w:rsidRPr="00B04F21">
        <w:rPr>
          <w:rFonts w:ascii="Times New Roman" w:hAnsi="Times New Roman"/>
          <w:sz w:val="16"/>
          <w:szCs w:val="16"/>
        </w:rPr>
        <w:t>полотенцесушители</w:t>
      </w:r>
      <w:proofErr w:type="spellEnd"/>
      <w:r w:rsidRPr="00B04F21">
        <w:rPr>
          <w:rFonts w:ascii="Times New Roman" w:hAnsi="Times New Roman"/>
          <w:sz w:val="16"/>
          <w:szCs w:val="16"/>
        </w:rPr>
        <w:t>, начисляется статьей «тепловая энергия на подогрев воды в целях горячего водоснабжения».</w:t>
      </w:r>
    </w:p>
    <w:p w:rsidR="00F938FC" w:rsidRDefault="00F938FC" w:rsidP="00F938FC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 w:rsidRPr="00B04F21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*</w:t>
      </w:r>
      <w:r w:rsidRPr="00B04F21"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</w:rPr>
        <w:t>При закрытой системе ГВС, рассчитывается в соответствии с Приложением №2 Постановления Правительства РФ №354 от 06.05.2011г.</w:t>
      </w:r>
    </w:p>
    <w:p w:rsidR="00957384" w:rsidRPr="00B04F21" w:rsidRDefault="00F938FC" w:rsidP="0095738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</w:t>
      </w:r>
      <w:r w:rsidR="00957384" w:rsidRPr="00B04F21">
        <w:rPr>
          <w:rFonts w:ascii="Times New Roman" w:hAnsi="Times New Roman"/>
          <w:sz w:val="16"/>
          <w:szCs w:val="16"/>
        </w:rPr>
        <w:t xml:space="preserve"> – </w:t>
      </w:r>
      <w:r w:rsidR="00957384">
        <w:rPr>
          <w:rFonts w:ascii="Times New Roman" w:hAnsi="Times New Roman"/>
          <w:sz w:val="16"/>
          <w:szCs w:val="16"/>
        </w:rPr>
        <w:t>Стоимость коммунальных</w:t>
      </w:r>
      <w:r w:rsidR="00957384" w:rsidRPr="00B04F21">
        <w:rPr>
          <w:rFonts w:ascii="Times New Roman" w:hAnsi="Times New Roman"/>
          <w:sz w:val="16"/>
          <w:szCs w:val="16"/>
        </w:rPr>
        <w:t xml:space="preserve"> услуг рассчитывается в соответствии с Постановлением Правительства РФ № 354 от 06.05.2011 года.</w:t>
      </w:r>
    </w:p>
    <w:p w:rsidR="00FC72A2" w:rsidRPr="00B04F21" w:rsidRDefault="00FC72A2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697A99">
              <w:rPr>
                <w:rFonts w:ascii="Times New Roman" w:hAnsi="Times New Roman"/>
                <w:b/>
              </w:rPr>
              <w:t>А.В. Хмаренко</w:t>
            </w:r>
            <w:bookmarkStart w:id="0" w:name="_GoBack"/>
            <w:bookmarkEnd w:id="0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B04F21" w:rsidRDefault="00640BF1" w:rsidP="00640BF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60450E" w:rsidRPr="00732C50" w:rsidRDefault="0060450E" w:rsidP="00B04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sectPr w:rsidR="0060450E" w:rsidRPr="00732C50" w:rsidSect="00455C9D">
      <w:footerReference w:type="default" r:id="rId9"/>
      <w:pgSz w:w="11906" w:h="16838"/>
      <w:pgMar w:top="426" w:right="849" w:bottom="426" w:left="851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B2" w:rsidRDefault="000D17B2" w:rsidP="00906BF0">
      <w:pPr>
        <w:spacing w:after="0" w:line="240" w:lineRule="auto"/>
      </w:pPr>
      <w:r>
        <w:separator/>
      </w:r>
    </w:p>
  </w:endnote>
  <w:endnote w:type="continuationSeparator" w:id="0">
    <w:p w:rsidR="000D17B2" w:rsidRDefault="000D17B2" w:rsidP="009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9D" w:rsidRPr="00906BF0" w:rsidRDefault="00790761">
    <w:pPr>
      <w:pStyle w:val="a9"/>
      <w:jc w:val="right"/>
      <w:rPr>
        <w:rFonts w:ascii="Times New Roman" w:hAnsi="Times New Roman"/>
        <w:sz w:val="16"/>
        <w:szCs w:val="16"/>
      </w:rPr>
    </w:pPr>
    <w:r w:rsidRPr="00906BF0">
      <w:rPr>
        <w:rFonts w:ascii="Times New Roman" w:hAnsi="Times New Roman"/>
        <w:sz w:val="16"/>
        <w:szCs w:val="16"/>
      </w:rPr>
      <w:fldChar w:fldCharType="begin"/>
    </w:r>
    <w:r w:rsidR="00455C9D" w:rsidRPr="00906BF0">
      <w:rPr>
        <w:rFonts w:ascii="Times New Roman" w:hAnsi="Times New Roman"/>
        <w:sz w:val="16"/>
        <w:szCs w:val="16"/>
      </w:rPr>
      <w:instrText>PAGE   \* MERGEFORMAT</w:instrText>
    </w:r>
    <w:r w:rsidRPr="00906BF0">
      <w:rPr>
        <w:rFonts w:ascii="Times New Roman" w:hAnsi="Times New Roman"/>
        <w:sz w:val="16"/>
        <w:szCs w:val="16"/>
      </w:rPr>
      <w:fldChar w:fldCharType="separate"/>
    </w:r>
    <w:r w:rsidR="00697A99">
      <w:rPr>
        <w:rFonts w:ascii="Times New Roman" w:hAnsi="Times New Roman"/>
        <w:noProof/>
        <w:sz w:val="16"/>
        <w:szCs w:val="16"/>
      </w:rPr>
      <w:t>17</w:t>
    </w:r>
    <w:r w:rsidRPr="00906BF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B2" w:rsidRDefault="000D17B2" w:rsidP="00906BF0">
      <w:pPr>
        <w:spacing w:after="0" w:line="240" w:lineRule="auto"/>
      </w:pPr>
      <w:r>
        <w:separator/>
      </w:r>
    </w:p>
  </w:footnote>
  <w:footnote w:type="continuationSeparator" w:id="0">
    <w:p w:rsidR="000D17B2" w:rsidRDefault="000D17B2" w:rsidP="0090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85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  <w:rPr>
        <w:rFonts w:cs="Times New Roman"/>
      </w:rPr>
    </w:lvl>
  </w:abstractNum>
  <w:abstractNum w:abstractNumId="5">
    <w:nsid w:val="489E0A6A"/>
    <w:multiLevelType w:val="hybridMultilevel"/>
    <w:tmpl w:val="66D2E4F4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6B361E"/>
    <w:multiLevelType w:val="hybridMultilevel"/>
    <w:tmpl w:val="C90691F0"/>
    <w:lvl w:ilvl="0" w:tplc="BF90ACF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995D91"/>
    <w:multiLevelType w:val="hybridMultilevel"/>
    <w:tmpl w:val="C1427588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1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  <w:rPr>
        <w:rFonts w:cs="Times New Roman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357A"/>
    <w:rsid w:val="00010AAC"/>
    <w:rsid w:val="00011004"/>
    <w:rsid w:val="00016A53"/>
    <w:rsid w:val="00021733"/>
    <w:rsid w:val="0002796D"/>
    <w:rsid w:val="00035723"/>
    <w:rsid w:val="000454D0"/>
    <w:rsid w:val="00047D2C"/>
    <w:rsid w:val="0005492E"/>
    <w:rsid w:val="000551C0"/>
    <w:rsid w:val="00062201"/>
    <w:rsid w:val="000640E7"/>
    <w:rsid w:val="00064F6A"/>
    <w:rsid w:val="000706BB"/>
    <w:rsid w:val="00070A76"/>
    <w:rsid w:val="00072B46"/>
    <w:rsid w:val="00074DEE"/>
    <w:rsid w:val="00080786"/>
    <w:rsid w:val="0009358C"/>
    <w:rsid w:val="0009423A"/>
    <w:rsid w:val="00094E89"/>
    <w:rsid w:val="000B1300"/>
    <w:rsid w:val="000B1EBC"/>
    <w:rsid w:val="000B6926"/>
    <w:rsid w:val="000C4D9D"/>
    <w:rsid w:val="000D0610"/>
    <w:rsid w:val="000D17B2"/>
    <w:rsid w:val="000D3058"/>
    <w:rsid w:val="000D3D61"/>
    <w:rsid w:val="000D4694"/>
    <w:rsid w:val="000E03E1"/>
    <w:rsid w:val="000E0E6D"/>
    <w:rsid w:val="000E2D89"/>
    <w:rsid w:val="000E46DE"/>
    <w:rsid w:val="000E6062"/>
    <w:rsid w:val="000E6723"/>
    <w:rsid w:val="000E7468"/>
    <w:rsid w:val="00103E50"/>
    <w:rsid w:val="00106781"/>
    <w:rsid w:val="001124AF"/>
    <w:rsid w:val="00113882"/>
    <w:rsid w:val="00116004"/>
    <w:rsid w:val="0011673E"/>
    <w:rsid w:val="00117358"/>
    <w:rsid w:val="00117479"/>
    <w:rsid w:val="00126AE1"/>
    <w:rsid w:val="001322DE"/>
    <w:rsid w:val="001425A3"/>
    <w:rsid w:val="00146793"/>
    <w:rsid w:val="001504F1"/>
    <w:rsid w:val="001529A9"/>
    <w:rsid w:val="001560AB"/>
    <w:rsid w:val="00163A65"/>
    <w:rsid w:val="00164E14"/>
    <w:rsid w:val="00165431"/>
    <w:rsid w:val="00170E41"/>
    <w:rsid w:val="0017134E"/>
    <w:rsid w:val="001716B1"/>
    <w:rsid w:val="00174B1F"/>
    <w:rsid w:val="001752AF"/>
    <w:rsid w:val="00180361"/>
    <w:rsid w:val="00180991"/>
    <w:rsid w:val="00181B58"/>
    <w:rsid w:val="00194826"/>
    <w:rsid w:val="00194E5E"/>
    <w:rsid w:val="001A0E0A"/>
    <w:rsid w:val="001C1F1F"/>
    <w:rsid w:val="001D51ED"/>
    <w:rsid w:val="001D7C57"/>
    <w:rsid w:val="001E6674"/>
    <w:rsid w:val="001E7593"/>
    <w:rsid w:val="001F56E0"/>
    <w:rsid w:val="002008C3"/>
    <w:rsid w:val="0020381F"/>
    <w:rsid w:val="00223004"/>
    <w:rsid w:val="00223B32"/>
    <w:rsid w:val="00223B89"/>
    <w:rsid w:val="002259D1"/>
    <w:rsid w:val="0023143F"/>
    <w:rsid w:val="00235EE6"/>
    <w:rsid w:val="00236DF0"/>
    <w:rsid w:val="0025734D"/>
    <w:rsid w:val="0026019C"/>
    <w:rsid w:val="00264297"/>
    <w:rsid w:val="00264D73"/>
    <w:rsid w:val="0026697F"/>
    <w:rsid w:val="002822E0"/>
    <w:rsid w:val="00286AB9"/>
    <w:rsid w:val="0029351C"/>
    <w:rsid w:val="00297AAC"/>
    <w:rsid w:val="002A2347"/>
    <w:rsid w:val="002A471F"/>
    <w:rsid w:val="002A4724"/>
    <w:rsid w:val="002B07E0"/>
    <w:rsid w:val="002B0E35"/>
    <w:rsid w:val="002B52BA"/>
    <w:rsid w:val="002B7840"/>
    <w:rsid w:val="002C60F9"/>
    <w:rsid w:val="002C6219"/>
    <w:rsid w:val="002D0B3D"/>
    <w:rsid w:val="002E2A1D"/>
    <w:rsid w:val="002E480F"/>
    <w:rsid w:val="002F370A"/>
    <w:rsid w:val="003001F7"/>
    <w:rsid w:val="00301ADA"/>
    <w:rsid w:val="0030343C"/>
    <w:rsid w:val="00306758"/>
    <w:rsid w:val="00307E4E"/>
    <w:rsid w:val="00313FB6"/>
    <w:rsid w:val="00314451"/>
    <w:rsid w:val="003215A0"/>
    <w:rsid w:val="0032429C"/>
    <w:rsid w:val="00332B10"/>
    <w:rsid w:val="00333387"/>
    <w:rsid w:val="00341064"/>
    <w:rsid w:val="003445FC"/>
    <w:rsid w:val="00347599"/>
    <w:rsid w:val="00350A14"/>
    <w:rsid w:val="00352661"/>
    <w:rsid w:val="003542DC"/>
    <w:rsid w:val="00354722"/>
    <w:rsid w:val="0035491D"/>
    <w:rsid w:val="00355D70"/>
    <w:rsid w:val="00363F50"/>
    <w:rsid w:val="00366A4C"/>
    <w:rsid w:val="00380581"/>
    <w:rsid w:val="00380AF5"/>
    <w:rsid w:val="00385957"/>
    <w:rsid w:val="00397212"/>
    <w:rsid w:val="003A267D"/>
    <w:rsid w:val="003B1929"/>
    <w:rsid w:val="003B2B5D"/>
    <w:rsid w:val="003B4CC6"/>
    <w:rsid w:val="003C0087"/>
    <w:rsid w:val="003C374B"/>
    <w:rsid w:val="003C3BF1"/>
    <w:rsid w:val="003C3D4A"/>
    <w:rsid w:val="003D2B1E"/>
    <w:rsid w:val="003E344B"/>
    <w:rsid w:val="003F0AD0"/>
    <w:rsid w:val="003F6CFF"/>
    <w:rsid w:val="003F7C9F"/>
    <w:rsid w:val="0040449D"/>
    <w:rsid w:val="0040660A"/>
    <w:rsid w:val="00411A5F"/>
    <w:rsid w:val="0041649A"/>
    <w:rsid w:val="00424CEE"/>
    <w:rsid w:val="00425FFE"/>
    <w:rsid w:val="004355A9"/>
    <w:rsid w:val="0044160F"/>
    <w:rsid w:val="0044385F"/>
    <w:rsid w:val="00451628"/>
    <w:rsid w:val="00455C9D"/>
    <w:rsid w:val="0047463E"/>
    <w:rsid w:val="00480224"/>
    <w:rsid w:val="00487A7B"/>
    <w:rsid w:val="004A2AF8"/>
    <w:rsid w:val="004A5A40"/>
    <w:rsid w:val="004A729A"/>
    <w:rsid w:val="004A74B4"/>
    <w:rsid w:val="004B38E6"/>
    <w:rsid w:val="004B5378"/>
    <w:rsid w:val="004B693B"/>
    <w:rsid w:val="004C2F82"/>
    <w:rsid w:val="004D782E"/>
    <w:rsid w:val="005010FC"/>
    <w:rsid w:val="00504E3F"/>
    <w:rsid w:val="00506D07"/>
    <w:rsid w:val="005125EA"/>
    <w:rsid w:val="00513D68"/>
    <w:rsid w:val="00530476"/>
    <w:rsid w:val="00530B69"/>
    <w:rsid w:val="00534671"/>
    <w:rsid w:val="005400B8"/>
    <w:rsid w:val="00546A91"/>
    <w:rsid w:val="005556A4"/>
    <w:rsid w:val="00556B39"/>
    <w:rsid w:val="0056088A"/>
    <w:rsid w:val="00560C95"/>
    <w:rsid w:val="005655CA"/>
    <w:rsid w:val="00566310"/>
    <w:rsid w:val="00573A98"/>
    <w:rsid w:val="00574CC4"/>
    <w:rsid w:val="005751D8"/>
    <w:rsid w:val="00576080"/>
    <w:rsid w:val="0058035D"/>
    <w:rsid w:val="00583920"/>
    <w:rsid w:val="00593A53"/>
    <w:rsid w:val="0059523E"/>
    <w:rsid w:val="005961A9"/>
    <w:rsid w:val="00597A04"/>
    <w:rsid w:val="005A1848"/>
    <w:rsid w:val="005A3E7B"/>
    <w:rsid w:val="005A553F"/>
    <w:rsid w:val="005B0C80"/>
    <w:rsid w:val="005B1AF0"/>
    <w:rsid w:val="005B30BE"/>
    <w:rsid w:val="005B45A1"/>
    <w:rsid w:val="005D419D"/>
    <w:rsid w:val="005D66E5"/>
    <w:rsid w:val="005E0EB4"/>
    <w:rsid w:val="005E7887"/>
    <w:rsid w:val="005F75C7"/>
    <w:rsid w:val="0060450E"/>
    <w:rsid w:val="0060462D"/>
    <w:rsid w:val="00607B1A"/>
    <w:rsid w:val="00610823"/>
    <w:rsid w:val="00621168"/>
    <w:rsid w:val="00621E8F"/>
    <w:rsid w:val="0062236F"/>
    <w:rsid w:val="00637F16"/>
    <w:rsid w:val="00640BF1"/>
    <w:rsid w:val="00645508"/>
    <w:rsid w:val="00645F3E"/>
    <w:rsid w:val="00646888"/>
    <w:rsid w:val="006511A0"/>
    <w:rsid w:val="00651D1C"/>
    <w:rsid w:val="00663948"/>
    <w:rsid w:val="0067420F"/>
    <w:rsid w:val="006838A4"/>
    <w:rsid w:val="0069194A"/>
    <w:rsid w:val="00695BA4"/>
    <w:rsid w:val="006970F2"/>
    <w:rsid w:val="00697A99"/>
    <w:rsid w:val="006A48B7"/>
    <w:rsid w:val="006A5DBA"/>
    <w:rsid w:val="006B2E69"/>
    <w:rsid w:val="006C5873"/>
    <w:rsid w:val="006C6D5E"/>
    <w:rsid w:val="006C7E63"/>
    <w:rsid w:val="006D14F0"/>
    <w:rsid w:val="006D2CBD"/>
    <w:rsid w:val="006D3E7D"/>
    <w:rsid w:val="006D4209"/>
    <w:rsid w:val="006D7736"/>
    <w:rsid w:val="006E5825"/>
    <w:rsid w:val="006F5D85"/>
    <w:rsid w:val="006F628F"/>
    <w:rsid w:val="006F6CC5"/>
    <w:rsid w:val="006F79C4"/>
    <w:rsid w:val="00704E0E"/>
    <w:rsid w:val="0071013C"/>
    <w:rsid w:val="0071229A"/>
    <w:rsid w:val="00732C50"/>
    <w:rsid w:val="00733B82"/>
    <w:rsid w:val="00740BD0"/>
    <w:rsid w:val="00742711"/>
    <w:rsid w:val="00742D51"/>
    <w:rsid w:val="007454AD"/>
    <w:rsid w:val="00747F1A"/>
    <w:rsid w:val="00750C36"/>
    <w:rsid w:val="00762365"/>
    <w:rsid w:val="0077140C"/>
    <w:rsid w:val="00772AAD"/>
    <w:rsid w:val="00780F61"/>
    <w:rsid w:val="007853C0"/>
    <w:rsid w:val="00790761"/>
    <w:rsid w:val="00792AC6"/>
    <w:rsid w:val="007B72A1"/>
    <w:rsid w:val="007D2407"/>
    <w:rsid w:val="007D2A60"/>
    <w:rsid w:val="007D3FFF"/>
    <w:rsid w:val="007D4F9E"/>
    <w:rsid w:val="007E22AB"/>
    <w:rsid w:val="007E600A"/>
    <w:rsid w:val="007E6642"/>
    <w:rsid w:val="007F06B0"/>
    <w:rsid w:val="00806903"/>
    <w:rsid w:val="00814253"/>
    <w:rsid w:val="00814FEA"/>
    <w:rsid w:val="00815129"/>
    <w:rsid w:val="0082317F"/>
    <w:rsid w:val="008262E9"/>
    <w:rsid w:val="00830DCD"/>
    <w:rsid w:val="0083230B"/>
    <w:rsid w:val="008329B7"/>
    <w:rsid w:val="00835C09"/>
    <w:rsid w:val="008407AC"/>
    <w:rsid w:val="00841B14"/>
    <w:rsid w:val="00850E8A"/>
    <w:rsid w:val="0085182F"/>
    <w:rsid w:val="008544F2"/>
    <w:rsid w:val="00855A6F"/>
    <w:rsid w:val="0086425E"/>
    <w:rsid w:val="00864AE8"/>
    <w:rsid w:val="00867CB3"/>
    <w:rsid w:val="00892B5E"/>
    <w:rsid w:val="00894CC0"/>
    <w:rsid w:val="008965BE"/>
    <w:rsid w:val="008A1CCF"/>
    <w:rsid w:val="008A402F"/>
    <w:rsid w:val="008B19DE"/>
    <w:rsid w:val="008B50CA"/>
    <w:rsid w:val="008C2371"/>
    <w:rsid w:val="008C50BF"/>
    <w:rsid w:val="008E6F2D"/>
    <w:rsid w:val="008E7414"/>
    <w:rsid w:val="008F2C54"/>
    <w:rsid w:val="00900703"/>
    <w:rsid w:val="009013AE"/>
    <w:rsid w:val="00901CD0"/>
    <w:rsid w:val="0090232D"/>
    <w:rsid w:val="00902B27"/>
    <w:rsid w:val="00906BF0"/>
    <w:rsid w:val="009117C2"/>
    <w:rsid w:val="00912F25"/>
    <w:rsid w:val="009173D9"/>
    <w:rsid w:val="009246BC"/>
    <w:rsid w:val="00926831"/>
    <w:rsid w:val="00930F9C"/>
    <w:rsid w:val="0095439C"/>
    <w:rsid w:val="00957384"/>
    <w:rsid w:val="0097357A"/>
    <w:rsid w:val="00973981"/>
    <w:rsid w:val="009767D4"/>
    <w:rsid w:val="00977CDF"/>
    <w:rsid w:val="009830C0"/>
    <w:rsid w:val="009A080E"/>
    <w:rsid w:val="009A1E80"/>
    <w:rsid w:val="009B4135"/>
    <w:rsid w:val="009B540B"/>
    <w:rsid w:val="009B56DA"/>
    <w:rsid w:val="009C446E"/>
    <w:rsid w:val="009C6D00"/>
    <w:rsid w:val="009C7266"/>
    <w:rsid w:val="009E73AA"/>
    <w:rsid w:val="009F04D1"/>
    <w:rsid w:val="009F3C6D"/>
    <w:rsid w:val="00A026FB"/>
    <w:rsid w:val="00A0663E"/>
    <w:rsid w:val="00A13255"/>
    <w:rsid w:val="00A15095"/>
    <w:rsid w:val="00A16F60"/>
    <w:rsid w:val="00A20595"/>
    <w:rsid w:val="00A21A67"/>
    <w:rsid w:val="00A2368E"/>
    <w:rsid w:val="00A23763"/>
    <w:rsid w:val="00A24038"/>
    <w:rsid w:val="00A30D10"/>
    <w:rsid w:val="00A339F8"/>
    <w:rsid w:val="00A415DC"/>
    <w:rsid w:val="00A50986"/>
    <w:rsid w:val="00A62E31"/>
    <w:rsid w:val="00A64C61"/>
    <w:rsid w:val="00A70F55"/>
    <w:rsid w:val="00A710B6"/>
    <w:rsid w:val="00A77F2C"/>
    <w:rsid w:val="00A83772"/>
    <w:rsid w:val="00A85A17"/>
    <w:rsid w:val="00AC0F46"/>
    <w:rsid w:val="00AC4B9D"/>
    <w:rsid w:val="00AC6905"/>
    <w:rsid w:val="00AD4D42"/>
    <w:rsid w:val="00AE4ABB"/>
    <w:rsid w:val="00AE4CA9"/>
    <w:rsid w:val="00AE6EC6"/>
    <w:rsid w:val="00AF6569"/>
    <w:rsid w:val="00B03248"/>
    <w:rsid w:val="00B03CFF"/>
    <w:rsid w:val="00B04508"/>
    <w:rsid w:val="00B04F21"/>
    <w:rsid w:val="00B17306"/>
    <w:rsid w:val="00B30F2F"/>
    <w:rsid w:val="00B41FE0"/>
    <w:rsid w:val="00B43764"/>
    <w:rsid w:val="00B522BB"/>
    <w:rsid w:val="00B552FD"/>
    <w:rsid w:val="00B612CE"/>
    <w:rsid w:val="00B62535"/>
    <w:rsid w:val="00B8032B"/>
    <w:rsid w:val="00B8178A"/>
    <w:rsid w:val="00B96EF0"/>
    <w:rsid w:val="00BA526B"/>
    <w:rsid w:val="00BC0E64"/>
    <w:rsid w:val="00BD499E"/>
    <w:rsid w:val="00BD5A51"/>
    <w:rsid w:val="00BD7CAD"/>
    <w:rsid w:val="00BE36AB"/>
    <w:rsid w:val="00BE5632"/>
    <w:rsid w:val="00BF3BB6"/>
    <w:rsid w:val="00BF5D0E"/>
    <w:rsid w:val="00C01116"/>
    <w:rsid w:val="00C04195"/>
    <w:rsid w:val="00C11E97"/>
    <w:rsid w:val="00C144FD"/>
    <w:rsid w:val="00C171EB"/>
    <w:rsid w:val="00C17626"/>
    <w:rsid w:val="00C237D6"/>
    <w:rsid w:val="00C2408A"/>
    <w:rsid w:val="00C27B91"/>
    <w:rsid w:val="00C3378D"/>
    <w:rsid w:val="00C40650"/>
    <w:rsid w:val="00C4100D"/>
    <w:rsid w:val="00C4258C"/>
    <w:rsid w:val="00C46CEE"/>
    <w:rsid w:val="00C50286"/>
    <w:rsid w:val="00C52E92"/>
    <w:rsid w:val="00C53A40"/>
    <w:rsid w:val="00C55397"/>
    <w:rsid w:val="00C57F52"/>
    <w:rsid w:val="00C62D90"/>
    <w:rsid w:val="00C63962"/>
    <w:rsid w:val="00C651D3"/>
    <w:rsid w:val="00C70212"/>
    <w:rsid w:val="00C74906"/>
    <w:rsid w:val="00C761D8"/>
    <w:rsid w:val="00C80509"/>
    <w:rsid w:val="00C85BF9"/>
    <w:rsid w:val="00C965EE"/>
    <w:rsid w:val="00CA358E"/>
    <w:rsid w:val="00CA421D"/>
    <w:rsid w:val="00CA42C7"/>
    <w:rsid w:val="00CA7893"/>
    <w:rsid w:val="00CB4575"/>
    <w:rsid w:val="00CC06CB"/>
    <w:rsid w:val="00CD0A91"/>
    <w:rsid w:val="00CD3D9E"/>
    <w:rsid w:val="00CD550C"/>
    <w:rsid w:val="00CE0896"/>
    <w:rsid w:val="00CF1B57"/>
    <w:rsid w:val="00CF5628"/>
    <w:rsid w:val="00CF59E7"/>
    <w:rsid w:val="00CF6DC7"/>
    <w:rsid w:val="00D03059"/>
    <w:rsid w:val="00D045EB"/>
    <w:rsid w:val="00D11B63"/>
    <w:rsid w:val="00D13500"/>
    <w:rsid w:val="00D13EA2"/>
    <w:rsid w:val="00D22F84"/>
    <w:rsid w:val="00D23CA5"/>
    <w:rsid w:val="00D317D3"/>
    <w:rsid w:val="00D33FCF"/>
    <w:rsid w:val="00D351E9"/>
    <w:rsid w:val="00D36D9A"/>
    <w:rsid w:val="00D36E3C"/>
    <w:rsid w:val="00D424C0"/>
    <w:rsid w:val="00D44678"/>
    <w:rsid w:val="00D57183"/>
    <w:rsid w:val="00D62C41"/>
    <w:rsid w:val="00D634E3"/>
    <w:rsid w:val="00D77C81"/>
    <w:rsid w:val="00D82C20"/>
    <w:rsid w:val="00D8790B"/>
    <w:rsid w:val="00D95618"/>
    <w:rsid w:val="00D956D4"/>
    <w:rsid w:val="00D965BC"/>
    <w:rsid w:val="00D973BF"/>
    <w:rsid w:val="00DC40CC"/>
    <w:rsid w:val="00DC58CF"/>
    <w:rsid w:val="00DD46DD"/>
    <w:rsid w:val="00DE263B"/>
    <w:rsid w:val="00DE48C2"/>
    <w:rsid w:val="00DE729A"/>
    <w:rsid w:val="00DF7210"/>
    <w:rsid w:val="00E0480B"/>
    <w:rsid w:val="00E0566D"/>
    <w:rsid w:val="00E060BE"/>
    <w:rsid w:val="00E06226"/>
    <w:rsid w:val="00E10C94"/>
    <w:rsid w:val="00E11F8A"/>
    <w:rsid w:val="00E1314E"/>
    <w:rsid w:val="00E40387"/>
    <w:rsid w:val="00E47A07"/>
    <w:rsid w:val="00E539D2"/>
    <w:rsid w:val="00E551D1"/>
    <w:rsid w:val="00E74911"/>
    <w:rsid w:val="00E81217"/>
    <w:rsid w:val="00E92F39"/>
    <w:rsid w:val="00E96B8F"/>
    <w:rsid w:val="00EA263E"/>
    <w:rsid w:val="00EA27B8"/>
    <w:rsid w:val="00EA5113"/>
    <w:rsid w:val="00EB23EE"/>
    <w:rsid w:val="00EB545A"/>
    <w:rsid w:val="00EB57F7"/>
    <w:rsid w:val="00EC11DF"/>
    <w:rsid w:val="00EC2F23"/>
    <w:rsid w:val="00EC3EBA"/>
    <w:rsid w:val="00EC41C8"/>
    <w:rsid w:val="00EC5BDF"/>
    <w:rsid w:val="00ED09C5"/>
    <w:rsid w:val="00ED23D5"/>
    <w:rsid w:val="00ED3C4C"/>
    <w:rsid w:val="00EF1DCA"/>
    <w:rsid w:val="00EF35B2"/>
    <w:rsid w:val="00F05BDF"/>
    <w:rsid w:val="00F07C1D"/>
    <w:rsid w:val="00F14725"/>
    <w:rsid w:val="00F1603E"/>
    <w:rsid w:val="00F204E7"/>
    <w:rsid w:val="00F21003"/>
    <w:rsid w:val="00F3085D"/>
    <w:rsid w:val="00F35CF7"/>
    <w:rsid w:val="00F470AC"/>
    <w:rsid w:val="00F478DD"/>
    <w:rsid w:val="00F503FF"/>
    <w:rsid w:val="00F50A22"/>
    <w:rsid w:val="00F60945"/>
    <w:rsid w:val="00F63459"/>
    <w:rsid w:val="00F63F7A"/>
    <w:rsid w:val="00F72DB2"/>
    <w:rsid w:val="00F76574"/>
    <w:rsid w:val="00F86F78"/>
    <w:rsid w:val="00F938FC"/>
    <w:rsid w:val="00F94A3A"/>
    <w:rsid w:val="00FA4F76"/>
    <w:rsid w:val="00FA6AE1"/>
    <w:rsid w:val="00FB0B27"/>
    <w:rsid w:val="00FB5AD8"/>
    <w:rsid w:val="00FC72A2"/>
    <w:rsid w:val="00FE423B"/>
    <w:rsid w:val="00FE4D3C"/>
    <w:rsid w:val="00FE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rsid w:val="009735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A2368E"/>
    <w:pPr>
      <w:ind w:left="720"/>
    </w:pPr>
    <w:rPr>
      <w:rFonts w:eastAsia="Calibri" w:cs="Calibri"/>
    </w:rPr>
  </w:style>
  <w:style w:type="paragraph" w:styleId="a4">
    <w:name w:val="No Spacing"/>
    <w:uiPriority w:val="1"/>
    <w:qFormat/>
    <w:rsid w:val="005400B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5400B8"/>
    <w:rPr>
      <w:rFonts w:ascii="Courier New" w:hAnsi="Courier New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F3BB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3BB6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06BF0"/>
    <w:rPr>
      <w:rFonts w:eastAsia="Times New Roman" w:cs="Times New Roman"/>
    </w:rPr>
  </w:style>
  <w:style w:type="paragraph" w:styleId="a9">
    <w:name w:val="footer"/>
    <w:basedOn w:val="a"/>
    <w:link w:val="aa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06BF0"/>
    <w:rPr>
      <w:rFonts w:eastAsia="Times New Roman" w:cs="Times New Roman"/>
    </w:rPr>
  </w:style>
  <w:style w:type="table" w:styleId="ab">
    <w:name w:val="Table Grid"/>
    <w:basedOn w:val="a1"/>
    <w:uiPriority w:val="59"/>
    <w:locked/>
    <w:rsid w:val="00C410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DDC5-7E6D-4495-B1FA-675AF564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9510</Words>
  <Characters>54208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cp:lastPrinted>2015-03-10T12:46:00Z</cp:lastPrinted>
  <dcterms:created xsi:type="dcterms:W3CDTF">2019-07-24T12:00:00Z</dcterms:created>
  <dcterms:modified xsi:type="dcterms:W3CDTF">2023-01-20T08:36:00Z</dcterms:modified>
</cp:coreProperties>
</file>